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24"/>
          <w:szCs w:val="24"/>
          <w:lang w:eastAsia="zh-CN"/>
        </w:rPr>
        <w:id w:val="-1265219198"/>
        <w:docPartObj>
          <w:docPartGallery w:val="Cover Pages"/>
          <w:docPartUnique/>
        </w:docPartObj>
      </w:sdtPr>
      <w:sdtEndPr>
        <w:rPr>
          <w:rFonts w:ascii="Times New Roman" w:eastAsia="Times New Roman" w:hAnsi="Times New Roman" w:cs="Times New Roman"/>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6"/>
          </w:tblGrid>
          <w:tr w:rsidR="00D16BA9" w:rsidTr="0010290F">
            <w:sdt>
              <w:sdtPr>
                <w:rPr>
                  <w:rFonts w:asciiTheme="majorHAnsi" w:eastAsiaTheme="majorEastAsia" w:hAnsiTheme="majorHAnsi" w:cstheme="majorBidi"/>
                  <w:sz w:val="24"/>
                  <w:szCs w:val="24"/>
                  <w:lang w:eastAsia="zh-CN"/>
                </w:rPr>
                <w:alias w:val="Организация"/>
                <w:id w:val="13406915"/>
                <w:dataBinding w:prefixMappings="xmlns:ns0='http://schemas.openxmlformats.org/officeDocument/2006/extended-properties'" w:xpath="/ns0:Properties[1]/ns0:Company[1]" w:storeItemID="{6668398D-A668-4E3E-A5EB-62B293D839F1}"/>
                <w:text/>
              </w:sdtPr>
              <w:sdtEndPr>
                <w:rPr>
                  <w:b/>
                  <w:sz w:val="22"/>
                  <w:szCs w:val="22"/>
                  <w:lang w:eastAsia="ru-RU"/>
                </w:rPr>
              </w:sdtEndPr>
              <w:sdtContent>
                <w:tc>
                  <w:tcPr>
                    <w:tcW w:w="7668" w:type="dxa"/>
                    <w:tcMar>
                      <w:top w:w="216" w:type="dxa"/>
                      <w:left w:w="115" w:type="dxa"/>
                      <w:bottom w:w="216" w:type="dxa"/>
                      <w:right w:w="115" w:type="dxa"/>
                    </w:tcMar>
                  </w:tcPr>
                  <w:p w:rsidR="00D16BA9" w:rsidRDefault="00475571" w:rsidP="00BF2F46">
                    <w:pPr>
                      <w:pStyle w:val="a3"/>
                      <w:rPr>
                        <w:rFonts w:asciiTheme="majorHAnsi" w:eastAsiaTheme="majorEastAsia" w:hAnsiTheme="majorHAnsi" w:cstheme="majorBidi"/>
                      </w:rPr>
                    </w:pPr>
                    <w:r>
                      <w:rPr>
                        <w:rFonts w:asciiTheme="majorHAnsi" w:eastAsiaTheme="majorEastAsia" w:hAnsiTheme="majorHAnsi" w:cstheme="majorBidi"/>
                        <w:sz w:val="24"/>
                        <w:szCs w:val="24"/>
                        <w:lang w:eastAsia="zh-CN"/>
                      </w:rPr>
                      <w:t>ООО «Стратегия»</w:t>
                    </w:r>
                  </w:p>
                </w:tc>
              </w:sdtContent>
            </w:sdt>
          </w:tr>
          <w:tr w:rsidR="00D16BA9" w:rsidTr="0010290F">
            <w:trPr>
              <w:trHeight w:val="2422"/>
            </w:trPr>
            <w:tc>
              <w:tcPr>
                <w:tcW w:w="7668" w:type="dxa"/>
              </w:tcPr>
              <w:sdt>
                <w:sdtPr>
                  <w:rPr>
                    <w:rFonts w:asciiTheme="majorHAnsi" w:eastAsiaTheme="majorEastAsia" w:hAnsiTheme="majorHAnsi" w:cstheme="majorBidi"/>
                    <w:b/>
                    <w:sz w:val="28"/>
                    <w:szCs w:val="28"/>
                    <w:lang w:eastAsia="zh-CN"/>
                  </w:rPr>
                  <w:alias w:val="Название"/>
                  <w:id w:val="13406919"/>
                  <w:dataBinding w:prefixMappings="xmlns:ns0='http://schemas.openxmlformats.org/package/2006/metadata/core-properties' xmlns:ns1='http://purl.org/dc/elements/1.1/'" w:xpath="/ns0:coreProperties[1]/ns1:title[1]" w:storeItemID="{6C3C8BC8-F283-45AE-878A-BAB7291924A1}"/>
                  <w:text/>
                </w:sdtPr>
                <w:sdtContent>
                  <w:p w:rsidR="00D16BA9" w:rsidRPr="000578CB" w:rsidRDefault="000D12C2" w:rsidP="00043DF5">
                    <w:pPr>
                      <w:pStyle w:val="a3"/>
                      <w:spacing w:line="276" w:lineRule="auto"/>
                      <w:rPr>
                        <w:rFonts w:ascii="Times New Roman" w:eastAsiaTheme="majorEastAsia" w:hAnsi="Times New Roman" w:cs="Times New Roman"/>
                        <w:b/>
                        <w:color w:val="4F81BD" w:themeColor="accent1"/>
                        <w:sz w:val="32"/>
                        <w:szCs w:val="32"/>
                      </w:rPr>
                    </w:pPr>
                    <w:r>
                      <w:rPr>
                        <w:rFonts w:asciiTheme="majorHAnsi" w:eastAsiaTheme="majorEastAsia" w:hAnsiTheme="majorHAnsi" w:cstheme="majorBidi"/>
                        <w:b/>
                        <w:sz w:val="28"/>
                        <w:szCs w:val="28"/>
                        <w:lang w:eastAsia="zh-CN"/>
                      </w:rPr>
                      <w:t>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w:t>
                    </w:r>
                  </w:p>
                </w:sdtContent>
              </w:sdt>
            </w:tc>
          </w:tr>
        </w:tbl>
        <w:p w:rsidR="00D16BA9" w:rsidRDefault="00D16BA9" w:rsidP="00D16BA9"/>
        <w:p w:rsidR="00D16BA9" w:rsidRDefault="00D16BA9" w:rsidP="00D16BA9"/>
        <w:tbl>
          <w:tblPr>
            <w:tblpPr w:leftFromText="187" w:rightFromText="187" w:horzAnchor="margin" w:tblpXSpec="center" w:tblpYSpec="bottom"/>
            <w:tblW w:w="4000" w:type="pct"/>
            <w:tblLook w:val="04A0" w:firstRow="1" w:lastRow="0" w:firstColumn="1" w:lastColumn="0" w:noHBand="0" w:noVBand="1"/>
          </w:tblPr>
          <w:tblGrid>
            <w:gridCol w:w="7666"/>
          </w:tblGrid>
          <w:tr w:rsidR="00D16BA9" w:rsidTr="0010290F">
            <w:tc>
              <w:tcPr>
                <w:tcW w:w="7672" w:type="dxa"/>
                <w:tcMar>
                  <w:top w:w="216" w:type="dxa"/>
                  <w:left w:w="115" w:type="dxa"/>
                  <w:bottom w:w="216" w:type="dxa"/>
                  <w:right w:w="115" w:type="dxa"/>
                </w:tcMar>
              </w:tcPr>
              <w:p w:rsidR="00D16BA9" w:rsidRPr="000578CB" w:rsidRDefault="00C91D02" w:rsidP="00043DF5">
                <w:pPr>
                  <w:pStyle w:val="a3"/>
                  <w:jc w:val="center"/>
                  <w:rPr>
                    <w:rFonts w:ascii="Times New Roman" w:hAnsi="Times New Roman" w:cs="Times New Roman"/>
                    <w:b/>
                    <w:sz w:val="24"/>
                    <w:szCs w:val="24"/>
                  </w:rPr>
                </w:pPr>
                <w:r>
                  <w:rPr>
                    <w:rFonts w:ascii="Times New Roman" w:hAnsi="Times New Roman" w:cs="Times New Roman"/>
                    <w:b/>
                    <w:sz w:val="24"/>
                    <w:szCs w:val="24"/>
                  </w:rPr>
                  <w:t>Иваново</w:t>
                </w:r>
                <w:r w:rsidR="0027312B">
                  <w:rPr>
                    <w:rFonts w:ascii="Times New Roman" w:hAnsi="Times New Roman" w:cs="Times New Roman"/>
                    <w:b/>
                    <w:sz w:val="24"/>
                    <w:szCs w:val="24"/>
                  </w:rPr>
                  <w:t>, 2021</w:t>
                </w:r>
              </w:p>
            </w:tc>
          </w:tr>
        </w:tbl>
        <w:p w:rsidR="00D16BA9" w:rsidRDefault="00D16BA9" w:rsidP="00D16BA9"/>
        <w:p w:rsidR="00D16BA9" w:rsidRDefault="00D16BA9" w:rsidP="00D16BA9">
          <w:pPr>
            <w:suppressAutoHyphens w:val="0"/>
            <w:spacing w:after="200" w:line="276" w:lineRule="auto"/>
            <w:rPr>
              <w:bCs/>
              <w:lang w:eastAsia="ru-RU"/>
            </w:rPr>
          </w:pPr>
          <w:r>
            <w:rPr>
              <w:bCs/>
              <w:lang w:eastAsia="ru-RU"/>
            </w:rPr>
            <w:br w:type="page"/>
          </w:r>
        </w:p>
      </w:sdtContent>
    </w:sdt>
    <w:sdt>
      <w:sdtPr>
        <w:rPr>
          <w:rFonts w:ascii="Times New Roman" w:eastAsia="Times New Roman" w:hAnsi="Times New Roman" w:cs="Times New Roman"/>
          <w:b w:val="0"/>
          <w:bCs w:val="0"/>
          <w:color w:val="auto"/>
          <w:sz w:val="24"/>
          <w:szCs w:val="24"/>
          <w:lang w:eastAsia="zh-CN"/>
        </w:rPr>
        <w:id w:val="-2120290255"/>
        <w:docPartObj>
          <w:docPartGallery w:val="Table of Contents"/>
          <w:docPartUnique/>
        </w:docPartObj>
      </w:sdtPr>
      <w:sdtContent>
        <w:p w:rsidR="00D16BA9" w:rsidRPr="00EE2B3D" w:rsidRDefault="00D16BA9" w:rsidP="00D16BA9">
          <w:pPr>
            <w:pStyle w:val="a5"/>
            <w:rPr>
              <w:color w:val="auto"/>
            </w:rPr>
          </w:pPr>
          <w:r w:rsidRPr="00EE2B3D">
            <w:rPr>
              <w:color w:val="auto"/>
            </w:rPr>
            <w:t>Оглавление</w:t>
          </w:r>
        </w:p>
        <w:p w:rsidR="004678BD" w:rsidRDefault="00086E24">
          <w:pPr>
            <w:pStyle w:val="11"/>
            <w:tabs>
              <w:tab w:val="right" w:leader="dot" w:pos="9343"/>
            </w:tabs>
            <w:rPr>
              <w:rFonts w:asciiTheme="minorHAnsi" w:eastAsiaTheme="minorEastAsia" w:hAnsiTheme="minorHAnsi" w:cstheme="minorBidi"/>
              <w:noProof/>
              <w:sz w:val="22"/>
              <w:szCs w:val="22"/>
              <w:lang w:eastAsia="ru-RU"/>
            </w:rPr>
          </w:pPr>
          <w:r>
            <w:fldChar w:fldCharType="begin"/>
          </w:r>
          <w:r w:rsidR="00D16BA9">
            <w:instrText xml:space="preserve"> TOC \o "1-3" \h \z \u </w:instrText>
          </w:r>
          <w:r>
            <w:fldChar w:fldCharType="separate"/>
          </w:r>
          <w:hyperlink w:anchor="_Toc90240363" w:history="1">
            <w:r w:rsidR="004678BD" w:rsidRPr="00BA53B1">
              <w:rPr>
                <w:rStyle w:val="a6"/>
                <w:caps/>
                <w:noProof/>
                <w:lang w:eastAsia="ru-RU"/>
              </w:rPr>
              <w:t>Введение</w:t>
            </w:r>
            <w:r w:rsidR="004678BD">
              <w:rPr>
                <w:noProof/>
                <w:webHidden/>
              </w:rPr>
              <w:tab/>
            </w:r>
            <w:r w:rsidR="004678BD">
              <w:rPr>
                <w:noProof/>
                <w:webHidden/>
              </w:rPr>
              <w:fldChar w:fldCharType="begin"/>
            </w:r>
            <w:r w:rsidR="004678BD">
              <w:rPr>
                <w:noProof/>
                <w:webHidden/>
              </w:rPr>
              <w:instrText xml:space="preserve"> PAGEREF _Toc90240363 \h </w:instrText>
            </w:r>
            <w:r w:rsidR="004678BD">
              <w:rPr>
                <w:noProof/>
                <w:webHidden/>
              </w:rPr>
            </w:r>
            <w:r w:rsidR="004678BD">
              <w:rPr>
                <w:noProof/>
                <w:webHidden/>
              </w:rPr>
              <w:fldChar w:fldCharType="separate"/>
            </w:r>
            <w:r w:rsidR="004678BD">
              <w:rPr>
                <w:noProof/>
                <w:webHidden/>
              </w:rPr>
              <w:t>3</w:t>
            </w:r>
            <w:r w:rsidR="004678BD">
              <w:rPr>
                <w:noProof/>
                <w:webHidden/>
              </w:rPr>
              <w:fldChar w:fldCharType="end"/>
            </w:r>
          </w:hyperlink>
        </w:p>
        <w:p w:rsidR="004678BD" w:rsidRDefault="00981A66">
          <w:pPr>
            <w:pStyle w:val="11"/>
            <w:tabs>
              <w:tab w:val="left" w:pos="440"/>
              <w:tab w:val="right" w:leader="dot" w:pos="9343"/>
            </w:tabs>
            <w:rPr>
              <w:rFonts w:asciiTheme="minorHAnsi" w:eastAsiaTheme="minorEastAsia" w:hAnsiTheme="minorHAnsi" w:cstheme="minorBidi"/>
              <w:noProof/>
              <w:sz w:val="22"/>
              <w:szCs w:val="22"/>
              <w:lang w:eastAsia="ru-RU"/>
            </w:rPr>
          </w:pPr>
          <w:hyperlink w:anchor="_Toc90240364" w:history="1">
            <w:r w:rsidR="004678BD" w:rsidRPr="00BA53B1">
              <w:rPr>
                <w:rStyle w:val="a6"/>
                <w:noProof/>
                <w:lang w:eastAsia="ru-RU"/>
              </w:rPr>
              <w:t>1.</w:t>
            </w:r>
            <w:r w:rsidR="004678BD">
              <w:rPr>
                <w:rFonts w:asciiTheme="minorHAnsi" w:eastAsiaTheme="minorEastAsia" w:hAnsiTheme="minorHAnsi" w:cstheme="minorBidi"/>
                <w:noProof/>
                <w:sz w:val="22"/>
                <w:szCs w:val="22"/>
                <w:lang w:eastAsia="ru-RU"/>
              </w:rPr>
              <w:tab/>
            </w:r>
            <w:r w:rsidR="004678BD" w:rsidRPr="00BA53B1">
              <w:rPr>
                <w:rStyle w:val="a6"/>
                <w:noProof/>
                <w:lang w:eastAsia="ru-RU"/>
              </w:rPr>
              <w:t>Методология исследования</w:t>
            </w:r>
            <w:r w:rsidR="004678BD">
              <w:rPr>
                <w:noProof/>
                <w:webHidden/>
              </w:rPr>
              <w:tab/>
            </w:r>
            <w:r w:rsidR="004678BD">
              <w:rPr>
                <w:noProof/>
                <w:webHidden/>
              </w:rPr>
              <w:fldChar w:fldCharType="begin"/>
            </w:r>
            <w:r w:rsidR="004678BD">
              <w:rPr>
                <w:noProof/>
                <w:webHidden/>
              </w:rPr>
              <w:instrText xml:space="preserve"> PAGEREF _Toc90240364 \h </w:instrText>
            </w:r>
            <w:r w:rsidR="004678BD">
              <w:rPr>
                <w:noProof/>
                <w:webHidden/>
              </w:rPr>
            </w:r>
            <w:r w:rsidR="004678BD">
              <w:rPr>
                <w:noProof/>
                <w:webHidden/>
              </w:rPr>
              <w:fldChar w:fldCharType="separate"/>
            </w:r>
            <w:r w:rsidR="004678BD">
              <w:rPr>
                <w:noProof/>
                <w:webHidden/>
              </w:rPr>
              <w:t>5</w:t>
            </w:r>
            <w:r w:rsidR="004678BD">
              <w:rPr>
                <w:noProof/>
                <w:webHidden/>
              </w:rPr>
              <w:fldChar w:fldCharType="end"/>
            </w:r>
          </w:hyperlink>
        </w:p>
        <w:p w:rsidR="004678BD" w:rsidRDefault="00981A66">
          <w:pPr>
            <w:pStyle w:val="11"/>
            <w:tabs>
              <w:tab w:val="left" w:pos="440"/>
              <w:tab w:val="right" w:leader="dot" w:pos="9343"/>
            </w:tabs>
            <w:rPr>
              <w:rFonts w:asciiTheme="minorHAnsi" w:eastAsiaTheme="minorEastAsia" w:hAnsiTheme="minorHAnsi" w:cstheme="minorBidi"/>
              <w:noProof/>
              <w:sz w:val="22"/>
              <w:szCs w:val="22"/>
              <w:lang w:eastAsia="ru-RU"/>
            </w:rPr>
          </w:pPr>
          <w:hyperlink w:anchor="_Toc90240365" w:history="1">
            <w:r w:rsidR="004678BD" w:rsidRPr="00BA53B1">
              <w:rPr>
                <w:rStyle w:val="a6"/>
                <w:noProof/>
                <w:lang w:eastAsia="ru-RU"/>
              </w:rPr>
              <w:t>2.</w:t>
            </w:r>
            <w:r w:rsidR="004678BD">
              <w:rPr>
                <w:rFonts w:asciiTheme="minorHAnsi" w:eastAsiaTheme="minorEastAsia" w:hAnsiTheme="minorHAnsi" w:cstheme="minorBidi"/>
                <w:noProof/>
                <w:sz w:val="22"/>
                <w:szCs w:val="22"/>
                <w:lang w:eastAsia="ru-RU"/>
              </w:rPr>
              <w:tab/>
            </w:r>
            <w:r w:rsidR="004678BD" w:rsidRPr="00BA53B1">
              <w:rPr>
                <w:rStyle w:val="a6"/>
                <w:noProof/>
                <w:lang w:eastAsia="ru-RU"/>
              </w:rPr>
              <w:t>Результаты исследования</w:t>
            </w:r>
            <w:r w:rsidR="004678BD">
              <w:rPr>
                <w:noProof/>
                <w:webHidden/>
              </w:rPr>
              <w:tab/>
            </w:r>
            <w:r w:rsidR="004678BD">
              <w:rPr>
                <w:noProof/>
                <w:webHidden/>
              </w:rPr>
              <w:fldChar w:fldCharType="begin"/>
            </w:r>
            <w:r w:rsidR="004678BD">
              <w:rPr>
                <w:noProof/>
                <w:webHidden/>
              </w:rPr>
              <w:instrText xml:space="preserve"> PAGEREF _Toc90240365 \h </w:instrText>
            </w:r>
            <w:r w:rsidR="004678BD">
              <w:rPr>
                <w:noProof/>
                <w:webHidden/>
              </w:rPr>
            </w:r>
            <w:r w:rsidR="004678BD">
              <w:rPr>
                <w:noProof/>
                <w:webHidden/>
              </w:rPr>
              <w:fldChar w:fldCharType="separate"/>
            </w:r>
            <w:r w:rsidR="004678BD">
              <w:rPr>
                <w:noProof/>
                <w:webHidden/>
              </w:rPr>
              <w:t>20</w:t>
            </w:r>
            <w:r w:rsidR="004678BD">
              <w:rPr>
                <w:noProof/>
                <w:webHidden/>
              </w:rPr>
              <w:fldChar w:fldCharType="end"/>
            </w:r>
          </w:hyperlink>
        </w:p>
        <w:p w:rsidR="004678BD" w:rsidRDefault="00981A66">
          <w:pPr>
            <w:pStyle w:val="11"/>
            <w:tabs>
              <w:tab w:val="right" w:leader="dot" w:pos="9343"/>
            </w:tabs>
            <w:rPr>
              <w:rFonts w:asciiTheme="minorHAnsi" w:eastAsiaTheme="minorEastAsia" w:hAnsiTheme="minorHAnsi" w:cstheme="minorBidi"/>
              <w:noProof/>
              <w:sz w:val="22"/>
              <w:szCs w:val="22"/>
              <w:lang w:eastAsia="ru-RU"/>
            </w:rPr>
          </w:pPr>
          <w:hyperlink w:anchor="_Toc90240366" w:history="1">
            <w:r w:rsidR="004678BD" w:rsidRPr="00BA53B1">
              <w:rPr>
                <w:rStyle w:val="a6"/>
                <w:noProof/>
                <w:lang w:eastAsia="ru-RU"/>
              </w:rPr>
              <w:t>ЗАКЛЮЧЕНИЕ</w:t>
            </w:r>
            <w:r w:rsidR="004678BD">
              <w:rPr>
                <w:noProof/>
                <w:webHidden/>
              </w:rPr>
              <w:tab/>
            </w:r>
            <w:r w:rsidR="004678BD">
              <w:rPr>
                <w:noProof/>
                <w:webHidden/>
              </w:rPr>
              <w:fldChar w:fldCharType="begin"/>
            </w:r>
            <w:r w:rsidR="004678BD">
              <w:rPr>
                <w:noProof/>
                <w:webHidden/>
              </w:rPr>
              <w:instrText xml:space="preserve"> PAGEREF _Toc90240366 \h </w:instrText>
            </w:r>
            <w:r w:rsidR="004678BD">
              <w:rPr>
                <w:noProof/>
                <w:webHidden/>
              </w:rPr>
            </w:r>
            <w:r w:rsidR="004678BD">
              <w:rPr>
                <w:noProof/>
                <w:webHidden/>
              </w:rPr>
              <w:fldChar w:fldCharType="separate"/>
            </w:r>
            <w:r w:rsidR="004678BD">
              <w:rPr>
                <w:noProof/>
                <w:webHidden/>
              </w:rPr>
              <w:t>63</w:t>
            </w:r>
            <w:r w:rsidR="004678BD">
              <w:rPr>
                <w:noProof/>
                <w:webHidden/>
              </w:rPr>
              <w:fldChar w:fldCharType="end"/>
            </w:r>
          </w:hyperlink>
        </w:p>
        <w:p w:rsidR="004678BD" w:rsidRDefault="00981A66">
          <w:pPr>
            <w:pStyle w:val="11"/>
            <w:tabs>
              <w:tab w:val="right" w:leader="dot" w:pos="9343"/>
            </w:tabs>
            <w:rPr>
              <w:rFonts w:asciiTheme="minorHAnsi" w:eastAsiaTheme="minorEastAsia" w:hAnsiTheme="minorHAnsi" w:cstheme="minorBidi"/>
              <w:noProof/>
              <w:sz w:val="22"/>
              <w:szCs w:val="22"/>
              <w:lang w:eastAsia="ru-RU"/>
            </w:rPr>
          </w:pPr>
          <w:hyperlink w:anchor="_Toc90240367" w:history="1">
            <w:r w:rsidR="004678BD" w:rsidRPr="00BA53B1">
              <w:rPr>
                <w:rStyle w:val="a6"/>
                <w:noProof/>
              </w:rPr>
              <w:t>ПРИЛОЖЕНИЯ</w:t>
            </w:r>
            <w:r w:rsidR="004678BD">
              <w:rPr>
                <w:noProof/>
                <w:webHidden/>
              </w:rPr>
              <w:tab/>
            </w:r>
            <w:r w:rsidR="004678BD">
              <w:rPr>
                <w:noProof/>
                <w:webHidden/>
              </w:rPr>
              <w:fldChar w:fldCharType="begin"/>
            </w:r>
            <w:r w:rsidR="004678BD">
              <w:rPr>
                <w:noProof/>
                <w:webHidden/>
              </w:rPr>
              <w:instrText xml:space="preserve"> PAGEREF _Toc90240367 \h </w:instrText>
            </w:r>
            <w:r w:rsidR="004678BD">
              <w:rPr>
                <w:noProof/>
                <w:webHidden/>
              </w:rPr>
            </w:r>
            <w:r w:rsidR="004678BD">
              <w:rPr>
                <w:noProof/>
                <w:webHidden/>
              </w:rPr>
              <w:fldChar w:fldCharType="separate"/>
            </w:r>
            <w:r w:rsidR="004678BD">
              <w:rPr>
                <w:noProof/>
                <w:webHidden/>
              </w:rPr>
              <w:t>69</w:t>
            </w:r>
            <w:r w:rsidR="004678BD">
              <w:rPr>
                <w:noProof/>
                <w:webHidden/>
              </w:rPr>
              <w:fldChar w:fldCharType="end"/>
            </w:r>
          </w:hyperlink>
        </w:p>
        <w:p w:rsidR="004678BD" w:rsidRDefault="00981A66">
          <w:pPr>
            <w:pStyle w:val="11"/>
            <w:tabs>
              <w:tab w:val="right" w:leader="dot" w:pos="9343"/>
            </w:tabs>
            <w:rPr>
              <w:rFonts w:asciiTheme="minorHAnsi" w:eastAsiaTheme="minorEastAsia" w:hAnsiTheme="minorHAnsi" w:cstheme="minorBidi"/>
              <w:noProof/>
              <w:sz w:val="22"/>
              <w:szCs w:val="22"/>
              <w:lang w:eastAsia="ru-RU"/>
            </w:rPr>
          </w:pPr>
          <w:hyperlink w:anchor="_Toc90240368" w:history="1">
            <w:r w:rsidR="004678BD" w:rsidRPr="00BA53B1">
              <w:rPr>
                <w:rStyle w:val="a6"/>
                <w:noProof/>
                <w:spacing w:val="3"/>
              </w:rPr>
              <w:t>Приложение № 1 -</w:t>
            </w:r>
            <w:r w:rsidR="004678BD" w:rsidRPr="00BA53B1">
              <w:rPr>
                <w:rStyle w:val="a6"/>
                <w:rFonts w:eastAsia="Calibri"/>
                <w:noProof/>
                <w:lang w:eastAsia="ru-RU"/>
              </w:rPr>
              <w:t>Анкета для опроса заявителей (физических и юридических лиц)</w:t>
            </w:r>
            <w:r w:rsidR="004678BD">
              <w:rPr>
                <w:noProof/>
                <w:webHidden/>
              </w:rPr>
              <w:tab/>
            </w:r>
            <w:r w:rsidR="004678BD">
              <w:rPr>
                <w:noProof/>
                <w:webHidden/>
              </w:rPr>
              <w:fldChar w:fldCharType="begin"/>
            </w:r>
            <w:r w:rsidR="004678BD">
              <w:rPr>
                <w:noProof/>
                <w:webHidden/>
              </w:rPr>
              <w:instrText xml:space="preserve"> PAGEREF _Toc90240368 \h </w:instrText>
            </w:r>
            <w:r w:rsidR="004678BD">
              <w:rPr>
                <w:noProof/>
                <w:webHidden/>
              </w:rPr>
            </w:r>
            <w:r w:rsidR="004678BD">
              <w:rPr>
                <w:noProof/>
                <w:webHidden/>
              </w:rPr>
              <w:fldChar w:fldCharType="separate"/>
            </w:r>
            <w:r w:rsidR="004678BD">
              <w:rPr>
                <w:noProof/>
                <w:webHidden/>
              </w:rPr>
              <w:t>69</w:t>
            </w:r>
            <w:r w:rsidR="004678BD">
              <w:rPr>
                <w:noProof/>
                <w:webHidden/>
              </w:rPr>
              <w:fldChar w:fldCharType="end"/>
            </w:r>
          </w:hyperlink>
        </w:p>
        <w:p w:rsidR="004678BD" w:rsidRDefault="00981A66">
          <w:pPr>
            <w:pStyle w:val="11"/>
            <w:tabs>
              <w:tab w:val="right" w:leader="dot" w:pos="9343"/>
            </w:tabs>
            <w:rPr>
              <w:rFonts w:asciiTheme="minorHAnsi" w:eastAsiaTheme="minorEastAsia" w:hAnsiTheme="minorHAnsi" w:cstheme="minorBidi"/>
              <w:noProof/>
              <w:sz w:val="22"/>
              <w:szCs w:val="22"/>
              <w:lang w:eastAsia="ru-RU"/>
            </w:rPr>
          </w:pPr>
          <w:hyperlink w:anchor="_Toc90240369" w:history="1">
            <w:r w:rsidR="004678BD" w:rsidRPr="00BA53B1">
              <w:rPr>
                <w:rStyle w:val="a6"/>
                <w:noProof/>
                <w:spacing w:val="3"/>
              </w:rPr>
              <w:t xml:space="preserve">Приложение №2 - </w:t>
            </w:r>
            <w:r w:rsidR="004678BD" w:rsidRPr="00BA53B1">
              <w:rPr>
                <w:rStyle w:val="a6"/>
                <w:noProof/>
              </w:rPr>
              <w:t>Инструкции для интервьюеров</w:t>
            </w:r>
            <w:r w:rsidR="004678BD">
              <w:rPr>
                <w:noProof/>
                <w:webHidden/>
              </w:rPr>
              <w:tab/>
            </w:r>
            <w:r w:rsidR="004678BD">
              <w:rPr>
                <w:noProof/>
                <w:webHidden/>
              </w:rPr>
              <w:fldChar w:fldCharType="begin"/>
            </w:r>
            <w:r w:rsidR="004678BD">
              <w:rPr>
                <w:noProof/>
                <w:webHidden/>
              </w:rPr>
              <w:instrText xml:space="preserve"> PAGEREF _Toc90240369 \h </w:instrText>
            </w:r>
            <w:r w:rsidR="004678BD">
              <w:rPr>
                <w:noProof/>
                <w:webHidden/>
              </w:rPr>
            </w:r>
            <w:r w:rsidR="004678BD">
              <w:rPr>
                <w:noProof/>
                <w:webHidden/>
              </w:rPr>
              <w:fldChar w:fldCharType="separate"/>
            </w:r>
            <w:r w:rsidR="004678BD">
              <w:rPr>
                <w:noProof/>
                <w:webHidden/>
              </w:rPr>
              <w:t>73</w:t>
            </w:r>
            <w:r w:rsidR="004678BD">
              <w:rPr>
                <w:noProof/>
                <w:webHidden/>
              </w:rPr>
              <w:fldChar w:fldCharType="end"/>
            </w:r>
          </w:hyperlink>
        </w:p>
        <w:p w:rsidR="00D16BA9" w:rsidRDefault="00086E24" w:rsidP="00D16BA9">
          <w:r>
            <w:rPr>
              <w:b/>
              <w:bCs/>
            </w:rPr>
            <w:fldChar w:fldCharType="end"/>
          </w:r>
        </w:p>
      </w:sdtContent>
    </w:sdt>
    <w:p w:rsidR="00D16BA9" w:rsidRDefault="00D16BA9" w:rsidP="00D16BA9">
      <w:pPr>
        <w:spacing w:line="300" w:lineRule="auto"/>
        <w:ind w:firstLine="540"/>
        <w:jc w:val="both"/>
        <w:rPr>
          <w:bCs/>
          <w:lang w:eastAsia="ru-RU"/>
        </w:rPr>
      </w:pPr>
    </w:p>
    <w:p w:rsidR="00D16BA9" w:rsidRPr="00A5177C" w:rsidRDefault="00D16BA9" w:rsidP="00D16BA9">
      <w:pPr>
        <w:pStyle w:val="1"/>
        <w:pageBreakBefore/>
        <w:rPr>
          <w:caps/>
          <w:color w:val="auto"/>
          <w:lang w:eastAsia="ru-RU"/>
        </w:rPr>
      </w:pPr>
      <w:bookmarkStart w:id="0" w:name="_Toc90240363"/>
      <w:r w:rsidRPr="00E86CA8">
        <w:rPr>
          <w:caps/>
          <w:color w:val="auto"/>
          <w:lang w:eastAsia="ru-RU"/>
        </w:rPr>
        <w:lastRenderedPageBreak/>
        <w:t>Введение</w:t>
      </w:r>
      <w:bookmarkEnd w:id="0"/>
    </w:p>
    <w:p w:rsidR="0010290F" w:rsidRPr="00A5177C" w:rsidRDefault="0010290F" w:rsidP="00D16BA9">
      <w:pPr>
        <w:spacing w:line="360" w:lineRule="auto"/>
        <w:ind w:firstLine="851"/>
        <w:jc w:val="both"/>
        <w:rPr>
          <w:bCs/>
          <w:sz w:val="28"/>
          <w:szCs w:val="28"/>
          <w:lang w:eastAsia="ru-RU"/>
        </w:rPr>
      </w:pPr>
    </w:p>
    <w:p w:rsidR="0092139A" w:rsidRPr="00A5177C" w:rsidRDefault="0092139A" w:rsidP="00E01F8F">
      <w:pPr>
        <w:spacing w:line="360" w:lineRule="auto"/>
        <w:ind w:firstLine="851"/>
        <w:jc w:val="both"/>
        <w:rPr>
          <w:bCs/>
          <w:sz w:val="28"/>
          <w:szCs w:val="28"/>
          <w:lang w:eastAsia="ru-RU"/>
        </w:rPr>
      </w:pPr>
      <w:r w:rsidRPr="00A5177C">
        <w:rPr>
          <w:bCs/>
          <w:sz w:val="28"/>
          <w:szCs w:val="28"/>
          <w:lang w:eastAsia="ru-RU"/>
        </w:rPr>
        <w:t xml:space="preserve">Размещение предоставления государственных и муниципальных услуг </w:t>
      </w:r>
      <w:r w:rsidR="0069239C" w:rsidRPr="00A5177C">
        <w:rPr>
          <w:color w:val="111111"/>
          <w:sz w:val="28"/>
          <w:szCs w:val="28"/>
        </w:rPr>
        <w:t>в органах государственной власти (органах местного самоуправления)</w:t>
      </w:r>
      <w:r w:rsidRPr="00A5177C">
        <w:rPr>
          <w:bCs/>
          <w:sz w:val="28"/>
          <w:szCs w:val="28"/>
          <w:lang w:eastAsia="ru-RU"/>
        </w:rPr>
        <w:t xml:space="preserve"> заявлено государством в качестве одного из приоритетных направлений административного реформирования, поэтому особую важность приобретает повышение качества и доступности предоставления услуг </w:t>
      </w:r>
      <w:r w:rsidR="0069239C" w:rsidRPr="00A5177C">
        <w:rPr>
          <w:color w:val="111111"/>
          <w:sz w:val="28"/>
          <w:szCs w:val="28"/>
        </w:rPr>
        <w:t>в органах государственной власти (органах местного самоуправления)</w:t>
      </w:r>
      <w:r w:rsidRPr="00A5177C">
        <w:rPr>
          <w:bCs/>
          <w:sz w:val="28"/>
          <w:szCs w:val="28"/>
          <w:lang w:eastAsia="ru-RU"/>
        </w:rPr>
        <w:t>.</w:t>
      </w:r>
    </w:p>
    <w:p w:rsidR="00EF4F20" w:rsidRPr="00A5177C" w:rsidRDefault="0040432D" w:rsidP="00E01F8F">
      <w:pPr>
        <w:spacing w:line="360" w:lineRule="auto"/>
        <w:ind w:firstLine="851"/>
        <w:jc w:val="both"/>
        <w:rPr>
          <w:bCs/>
          <w:sz w:val="28"/>
          <w:szCs w:val="28"/>
          <w:lang w:eastAsia="ru-RU"/>
        </w:rPr>
      </w:pPr>
      <w:r w:rsidRPr="00A5177C">
        <w:rPr>
          <w:bCs/>
          <w:sz w:val="28"/>
          <w:szCs w:val="28"/>
          <w:lang w:eastAsia="ru-RU"/>
        </w:rPr>
        <w:t>В 2012 – 20</w:t>
      </w:r>
      <w:r w:rsidR="000D12C2">
        <w:rPr>
          <w:bCs/>
          <w:sz w:val="28"/>
          <w:szCs w:val="28"/>
          <w:lang w:eastAsia="ru-RU"/>
        </w:rPr>
        <w:t>20</w:t>
      </w:r>
      <w:r w:rsidR="00EF4F20" w:rsidRPr="00A5177C">
        <w:rPr>
          <w:bCs/>
          <w:sz w:val="28"/>
          <w:szCs w:val="28"/>
          <w:lang w:eastAsia="ru-RU"/>
        </w:rPr>
        <w:t xml:space="preserve"> годах на территории Ивановской области уже была организована работа по проведению исследования и анализа качества оказания массовых и общественно значимых государственных и муниципальных услуг для граждан и представителей бизнес-сообщества</w:t>
      </w:r>
      <w:r w:rsidR="00D14020">
        <w:rPr>
          <w:bCs/>
          <w:sz w:val="28"/>
          <w:szCs w:val="28"/>
          <w:lang w:eastAsia="ru-RU"/>
        </w:rPr>
        <w:t xml:space="preserve"> </w:t>
      </w:r>
      <w:r w:rsidR="0069239C" w:rsidRPr="00A5177C">
        <w:rPr>
          <w:color w:val="111111"/>
          <w:sz w:val="28"/>
          <w:szCs w:val="28"/>
        </w:rPr>
        <w:t>в органах государственной власти (органах местного самоуправления)</w:t>
      </w:r>
      <w:r w:rsidR="00EF4F20" w:rsidRPr="00A5177C">
        <w:rPr>
          <w:bCs/>
          <w:sz w:val="28"/>
          <w:szCs w:val="28"/>
          <w:lang w:eastAsia="ru-RU"/>
        </w:rPr>
        <w:t>. Так, в 20</w:t>
      </w:r>
      <w:r w:rsidR="000D12C2">
        <w:rPr>
          <w:bCs/>
          <w:sz w:val="28"/>
          <w:szCs w:val="28"/>
          <w:lang w:eastAsia="ru-RU"/>
        </w:rPr>
        <w:t>20</w:t>
      </w:r>
      <w:r w:rsidR="00EF4F20" w:rsidRPr="00A5177C">
        <w:rPr>
          <w:bCs/>
          <w:sz w:val="28"/>
          <w:szCs w:val="28"/>
          <w:lang w:eastAsia="ru-RU"/>
        </w:rPr>
        <w:t xml:space="preserve"> году по итогам проведения социологического обследования качества предоставления государственных и муниципальных услуг </w:t>
      </w:r>
      <w:r w:rsidR="0069239C" w:rsidRPr="00A5177C">
        <w:rPr>
          <w:color w:val="111111"/>
          <w:sz w:val="28"/>
          <w:szCs w:val="28"/>
        </w:rPr>
        <w:t>в органах государственной власти (органах местного самоуправления)</w:t>
      </w:r>
      <w:r w:rsidR="00D14020">
        <w:rPr>
          <w:color w:val="111111"/>
          <w:sz w:val="28"/>
          <w:szCs w:val="28"/>
        </w:rPr>
        <w:t xml:space="preserve"> </w:t>
      </w:r>
      <w:r w:rsidR="00A46E15" w:rsidRPr="00A5177C">
        <w:rPr>
          <w:bCs/>
          <w:sz w:val="28"/>
          <w:szCs w:val="28"/>
          <w:lang w:eastAsia="ru-RU"/>
        </w:rPr>
        <w:t>Ивановской области удовлетворенность</w:t>
      </w:r>
      <w:r w:rsidR="00EF4F20" w:rsidRPr="00A5177C">
        <w:rPr>
          <w:bCs/>
          <w:sz w:val="28"/>
          <w:szCs w:val="28"/>
          <w:lang w:eastAsia="ru-RU"/>
        </w:rPr>
        <w:t xml:space="preserve"> заявител</w:t>
      </w:r>
      <w:r w:rsidR="00A46E15" w:rsidRPr="00A5177C">
        <w:rPr>
          <w:bCs/>
          <w:sz w:val="28"/>
          <w:szCs w:val="28"/>
          <w:lang w:eastAsia="ru-RU"/>
        </w:rPr>
        <w:t>ей качеством предоставления госу</w:t>
      </w:r>
      <w:r w:rsidR="00EF4F20" w:rsidRPr="00A5177C">
        <w:rPr>
          <w:bCs/>
          <w:sz w:val="28"/>
          <w:szCs w:val="28"/>
          <w:lang w:eastAsia="ru-RU"/>
        </w:rPr>
        <w:t xml:space="preserve">дарственных  и </w:t>
      </w:r>
      <w:r w:rsidR="00A46E15" w:rsidRPr="00A5177C">
        <w:rPr>
          <w:bCs/>
          <w:sz w:val="28"/>
          <w:szCs w:val="28"/>
          <w:lang w:eastAsia="ru-RU"/>
        </w:rPr>
        <w:t>муниципальных</w:t>
      </w:r>
      <w:r w:rsidR="00EF4F20" w:rsidRPr="00A5177C">
        <w:rPr>
          <w:bCs/>
          <w:sz w:val="28"/>
          <w:szCs w:val="28"/>
          <w:lang w:eastAsia="ru-RU"/>
        </w:rPr>
        <w:t xml:space="preserve"> услуг составила по ряду учреждений от 80% до 100%, что соответствовало высоким оценкам граждан деятельности данных центров. Вместе с тем, практика внедрения новых механизмов взаимодействия с ведомствами при получении государственных и муниципальных услуг свидетельствует о возможных рисках снижения данного показателя как в силу повышения уровня ожиданий заявителей, так и по причинам, зависящим от эффективности деятельности самих ведомств, например, недостаточной информированности населения о новом порядке взаимодействия.</w:t>
      </w:r>
    </w:p>
    <w:p w:rsidR="00EF4F20" w:rsidRPr="00A5177C" w:rsidRDefault="00EF4F20" w:rsidP="00E01F8F">
      <w:pPr>
        <w:spacing w:line="360" w:lineRule="auto"/>
        <w:ind w:firstLine="851"/>
        <w:jc w:val="both"/>
        <w:rPr>
          <w:bCs/>
          <w:sz w:val="28"/>
          <w:szCs w:val="28"/>
          <w:lang w:eastAsia="ru-RU"/>
        </w:rPr>
      </w:pPr>
      <w:r w:rsidRPr="00A5177C">
        <w:rPr>
          <w:bCs/>
          <w:sz w:val="28"/>
          <w:szCs w:val="28"/>
          <w:lang w:eastAsia="ru-RU"/>
        </w:rPr>
        <w:t xml:space="preserve">Среднее время ожидания в очереди  и количество обращений за предоставлением услуг представителей бизнес-сообщества в 90% обследованных </w:t>
      </w:r>
      <w:r w:rsidR="0069239C" w:rsidRPr="00A5177C">
        <w:rPr>
          <w:bCs/>
          <w:sz w:val="28"/>
          <w:szCs w:val="28"/>
          <w:lang w:eastAsia="ru-RU"/>
        </w:rPr>
        <w:t>районах</w:t>
      </w:r>
      <w:r w:rsidRPr="00A5177C">
        <w:rPr>
          <w:bCs/>
          <w:sz w:val="28"/>
          <w:szCs w:val="28"/>
          <w:lang w:eastAsia="ru-RU"/>
        </w:rPr>
        <w:t xml:space="preserve"> Ивановской области в 20</w:t>
      </w:r>
      <w:r w:rsidR="000D12C2">
        <w:rPr>
          <w:bCs/>
          <w:sz w:val="28"/>
          <w:szCs w:val="28"/>
          <w:lang w:eastAsia="ru-RU"/>
        </w:rPr>
        <w:t>20</w:t>
      </w:r>
      <w:r w:rsidRPr="00A5177C">
        <w:rPr>
          <w:bCs/>
          <w:sz w:val="28"/>
          <w:szCs w:val="28"/>
          <w:lang w:eastAsia="ru-RU"/>
        </w:rPr>
        <w:t xml:space="preserve"> году оставалось в пределах нормативных целевых значений. В то же время проведенные исследования позволили выявить ряд существующих проблем, препятствующих достижению установленных на общегосударственном уровне целевых значений ключевых показателей совершенствования государственного управления и своевременно принять соответствующие меры.</w:t>
      </w:r>
    </w:p>
    <w:p w:rsidR="0092139A" w:rsidRPr="001645C5" w:rsidRDefault="00EF4F20" w:rsidP="00AF3D6A">
      <w:pPr>
        <w:spacing w:line="360" w:lineRule="auto"/>
        <w:ind w:firstLine="851"/>
        <w:jc w:val="both"/>
        <w:rPr>
          <w:bCs/>
          <w:sz w:val="28"/>
          <w:szCs w:val="28"/>
          <w:lang w:eastAsia="ru-RU"/>
        </w:rPr>
      </w:pPr>
      <w:r w:rsidRPr="00A5177C">
        <w:rPr>
          <w:bCs/>
          <w:sz w:val="28"/>
          <w:szCs w:val="28"/>
          <w:lang w:eastAsia="ru-RU"/>
        </w:rPr>
        <w:t xml:space="preserve">В связи с необходимостью отслеживания динамики качества оказания наиболее </w:t>
      </w:r>
      <w:r w:rsidR="009B17BC" w:rsidRPr="00A5177C">
        <w:rPr>
          <w:bCs/>
          <w:sz w:val="28"/>
          <w:szCs w:val="28"/>
          <w:lang w:eastAsia="ru-RU"/>
        </w:rPr>
        <w:t xml:space="preserve">востребованных </w:t>
      </w:r>
      <w:r w:rsidRPr="00A5177C">
        <w:rPr>
          <w:bCs/>
          <w:sz w:val="28"/>
          <w:szCs w:val="28"/>
          <w:lang w:eastAsia="ru-RU"/>
        </w:rPr>
        <w:t xml:space="preserve">государственных и муниципальных услуг </w:t>
      </w:r>
      <w:r w:rsidR="0069239C" w:rsidRPr="00A5177C">
        <w:rPr>
          <w:sz w:val="28"/>
          <w:szCs w:val="28"/>
        </w:rPr>
        <w:t xml:space="preserve">в </w:t>
      </w:r>
      <w:r w:rsidR="0069239C" w:rsidRPr="00A5177C">
        <w:rPr>
          <w:color w:val="111111"/>
          <w:sz w:val="28"/>
          <w:szCs w:val="28"/>
        </w:rPr>
        <w:t>органах государственной власти (органах местного самоуправления)</w:t>
      </w:r>
      <w:r w:rsidRPr="00A5177C">
        <w:rPr>
          <w:bCs/>
          <w:sz w:val="28"/>
          <w:szCs w:val="28"/>
          <w:lang w:eastAsia="ru-RU"/>
        </w:rPr>
        <w:t xml:space="preserve">, по которым уже проводились соответствующие социологические обследования, а также дальнейшего совершенствования системы оказания услуг населению и предпринимателям на </w:t>
      </w:r>
      <w:r w:rsidR="006950A0" w:rsidRPr="00A5177C">
        <w:rPr>
          <w:bCs/>
          <w:sz w:val="28"/>
          <w:szCs w:val="28"/>
          <w:lang w:eastAsia="ru-RU"/>
        </w:rPr>
        <w:t>территории</w:t>
      </w:r>
      <w:r w:rsidRPr="00A5177C">
        <w:rPr>
          <w:bCs/>
          <w:sz w:val="28"/>
          <w:szCs w:val="28"/>
          <w:lang w:eastAsia="ru-RU"/>
        </w:rPr>
        <w:t xml:space="preserve"> Ивановской области возникает необходимость проведения аналогичного мониторинга.</w:t>
      </w:r>
    </w:p>
    <w:p w:rsidR="00EF4F20" w:rsidRPr="001645C5" w:rsidRDefault="00EF4F20">
      <w:pPr>
        <w:suppressAutoHyphens w:val="0"/>
        <w:spacing w:after="200" w:line="276" w:lineRule="auto"/>
        <w:rPr>
          <w:bCs/>
          <w:sz w:val="28"/>
          <w:szCs w:val="28"/>
          <w:lang w:eastAsia="ru-RU"/>
        </w:rPr>
      </w:pPr>
      <w:r w:rsidRPr="001645C5">
        <w:rPr>
          <w:bCs/>
          <w:sz w:val="28"/>
          <w:szCs w:val="28"/>
          <w:lang w:eastAsia="ru-RU"/>
        </w:rPr>
        <w:br w:type="page"/>
      </w:r>
    </w:p>
    <w:p w:rsidR="00055DD1" w:rsidRPr="00E86CA8" w:rsidRDefault="00055DD1" w:rsidP="00055DD1">
      <w:pPr>
        <w:pStyle w:val="1"/>
        <w:pageBreakBefore/>
        <w:numPr>
          <w:ilvl w:val="0"/>
          <w:numId w:val="1"/>
        </w:numPr>
        <w:rPr>
          <w:color w:val="auto"/>
          <w:lang w:eastAsia="ru-RU"/>
        </w:rPr>
      </w:pPr>
      <w:bookmarkStart w:id="1" w:name="_Toc90240364"/>
      <w:r w:rsidRPr="00E86CA8">
        <w:rPr>
          <w:color w:val="auto"/>
          <w:lang w:eastAsia="ru-RU"/>
        </w:rPr>
        <w:t>Методология исследования</w:t>
      </w:r>
      <w:bookmarkEnd w:id="1"/>
    </w:p>
    <w:p w:rsidR="00055DD1" w:rsidRPr="001645C5" w:rsidRDefault="00055DD1" w:rsidP="00055DD1">
      <w:pPr>
        <w:spacing w:line="360" w:lineRule="auto"/>
        <w:ind w:firstLine="851"/>
        <w:jc w:val="both"/>
        <w:rPr>
          <w:bCs/>
          <w:sz w:val="28"/>
          <w:szCs w:val="28"/>
          <w:lang w:eastAsia="ru-RU"/>
        </w:rPr>
      </w:pPr>
    </w:p>
    <w:p w:rsidR="00484148" w:rsidRPr="00BB38F3" w:rsidRDefault="00484148" w:rsidP="00BB38F3">
      <w:pPr>
        <w:rPr>
          <w:b/>
          <w:sz w:val="28"/>
          <w:szCs w:val="28"/>
        </w:rPr>
      </w:pPr>
      <w:bookmarkStart w:id="2" w:name="_Toc403609278"/>
      <w:bookmarkStart w:id="3" w:name="_Toc403614300"/>
      <w:bookmarkStart w:id="4" w:name="_Toc437346934"/>
      <w:r w:rsidRPr="00BB38F3">
        <w:rPr>
          <w:b/>
          <w:sz w:val="28"/>
          <w:szCs w:val="28"/>
        </w:rPr>
        <w:t xml:space="preserve">1.1. Тема </w:t>
      </w:r>
      <w:bookmarkEnd w:id="2"/>
      <w:bookmarkEnd w:id="3"/>
      <w:r w:rsidRPr="00BB38F3">
        <w:rPr>
          <w:b/>
          <w:sz w:val="28"/>
          <w:szCs w:val="28"/>
        </w:rPr>
        <w:t>научно-исследовательской работы</w:t>
      </w:r>
      <w:bookmarkEnd w:id="4"/>
    </w:p>
    <w:p w:rsidR="008320BA" w:rsidRPr="00BB38F3" w:rsidRDefault="008320BA" w:rsidP="00484148">
      <w:pPr>
        <w:ind w:firstLine="284"/>
        <w:jc w:val="both"/>
        <w:rPr>
          <w:bCs/>
          <w:color w:val="111111"/>
          <w:sz w:val="28"/>
          <w:szCs w:val="28"/>
        </w:rPr>
      </w:pPr>
    </w:p>
    <w:p w:rsidR="00E43A1F" w:rsidRPr="00BB38F3" w:rsidRDefault="009B17BC" w:rsidP="00E01F8F">
      <w:pPr>
        <w:spacing w:line="360" w:lineRule="auto"/>
        <w:ind w:firstLine="851"/>
        <w:jc w:val="both"/>
        <w:rPr>
          <w:bCs/>
          <w:sz w:val="28"/>
          <w:szCs w:val="28"/>
          <w:lang w:eastAsia="ru-RU"/>
        </w:rPr>
      </w:pPr>
      <w:r w:rsidRPr="00BB38F3">
        <w:rPr>
          <w:spacing w:val="5"/>
          <w:sz w:val="28"/>
          <w:szCs w:val="28"/>
        </w:rPr>
        <w:t>Оказание услуг по проведению мониторинга качества оказания государственных и муниципальных услуг в Ивановской области</w:t>
      </w:r>
    </w:p>
    <w:p w:rsidR="00484148" w:rsidRPr="00BB38F3" w:rsidRDefault="00484148" w:rsidP="00BB38F3">
      <w:pPr>
        <w:spacing w:line="360" w:lineRule="auto"/>
        <w:rPr>
          <w:b/>
          <w:sz w:val="28"/>
          <w:szCs w:val="28"/>
        </w:rPr>
      </w:pPr>
      <w:bookmarkStart w:id="5" w:name="_Toc403609280"/>
      <w:bookmarkStart w:id="6" w:name="_Toc403614302"/>
      <w:bookmarkStart w:id="7" w:name="_Toc437346936"/>
      <w:r w:rsidRPr="00BB38F3">
        <w:rPr>
          <w:b/>
          <w:sz w:val="28"/>
          <w:szCs w:val="28"/>
        </w:rPr>
        <w:t>1.</w:t>
      </w:r>
      <w:r w:rsidR="008320BA" w:rsidRPr="00BB38F3">
        <w:rPr>
          <w:b/>
          <w:sz w:val="28"/>
          <w:szCs w:val="28"/>
        </w:rPr>
        <w:t>2</w:t>
      </w:r>
      <w:r w:rsidRPr="00BB38F3">
        <w:rPr>
          <w:b/>
          <w:sz w:val="28"/>
          <w:szCs w:val="28"/>
        </w:rPr>
        <w:t xml:space="preserve">. Цели </w:t>
      </w:r>
      <w:bookmarkEnd w:id="5"/>
      <w:bookmarkEnd w:id="6"/>
      <w:r w:rsidRPr="00BB38F3">
        <w:rPr>
          <w:b/>
          <w:sz w:val="28"/>
          <w:szCs w:val="28"/>
        </w:rPr>
        <w:t>научно-исследовательской работы</w:t>
      </w:r>
      <w:bookmarkEnd w:id="7"/>
    </w:p>
    <w:p w:rsidR="00E43A1F" w:rsidRPr="00BB38F3" w:rsidRDefault="00E43A1F" w:rsidP="00BB38F3">
      <w:pPr>
        <w:numPr>
          <w:ilvl w:val="0"/>
          <w:numId w:val="2"/>
        </w:numPr>
        <w:suppressAutoHyphens w:val="0"/>
        <w:spacing w:line="360" w:lineRule="auto"/>
        <w:ind w:left="714" w:hanging="357"/>
        <w:jc w:val="both"/>
        <w:rPr>
          <w:sz w:val="28"/>
          <w:szCs w:val="28"/>
        </w:rPr>
      </w:pPr>
      <w:r w:rsidRPr="00BB38F3">
        <w:rPr>
          <w:sz w:val="28"/>
          <w:szCs w:val="28"/>
        </w:rPr>
        <w:t>Повышение качества предоставления массовых и общественно значимых государственных и муниципальных услуг.</w:t>
      </w:r>
    </w:p>
    <w:p w:rsidR="00E43A1F" w:rsidRPr="00BB38F3" w:rsidRDefault="00E43A1F" w:rsidP="00E01F8F">
      <w:pPr>
        <w:numPr>
          <w:ilvl w:val="0"/>
          <w:numId w:val="2"/>
        </w:numPr>
        <w:suppressAutoHyphens w:val="0"/>
        <w:spacing w:line="360" w:lineRule="auto"/>
        <w:ind w:left="714" w:hanging="357"/>
        <w:jc w:val="both"/>
        <w:rPr>
          <w:sz w:val="28"/>
          <w:szCs w:val="28"/>
        </w:rPr>
      </w:pPr>
      <w:r w:rsidRPr="00BB38F3">
        <w:rPr>
          <w:sz w:val="28"/>
          <w:szCs w:val="28"/>
        </w:rPr>
        <w:t>Снижение административных барьеров, финансовых и временных издержек граждан и представителей бизнес-сообщества Ивановской области при получении массовых и общественно значимых государственных и муниципальных услуг.</w:t>
      </w:r>
    </w:p>
    <w:p w:rsidR="00E43A1F" w:rsidRPr="00BB38F3" w:rsidRDefault="00E43A1F" w:rsidP="00E01F8F">
      <w:pPr>
        <w:numPr>
          <w:ilvl w:val="0"/>
          <w:numId w:val="2"/>
        </w:numPr>
        <w:suppressAutoHyphens w:val="0"/>
        <w:spacing w:line="360" w:lineRule="auto"/>
        <w:ind w:left="714" w:hanging="357"/>
        <w:jc w:val="both"/>
        <w:rPr>
          <w:sz w:val="28"/>
          <w:szCs w:val="28"/>
        </w:rPr>
      </w:pPr>
      <w:r w:rsidRPr="00BB38F3">
        <w:rPr>
          <w:sz w:val="28"/>
          <w:szCs w:val="28"/>
        </w:rPr>
        <w:t>Повышение эффективности и результативности деятельности органов исполнительных власти Ивановской области и органов местного самоуправления муниципальных образований Ивановской области.</w:t>
      </w:r>
    </w:p>
    <w:p w:rsidR="00484148" w:rsidRPr="00BB38F3" w:rsidRDefault="00484148" w:rsidP="00BB38F3">
      <w:pPr>
        <w:spacing w:line="360" w:lineRule="auto"/>
        <w:rPr>
          <w:b/>
          <w:sz w:val="28"/>
          <w:szCs w:val="28"/>
        </w:rPr>
      </w:pPr>
      <w:bookmarkStart w:id="8" w:name="_Toc403609281"/>
      <w:bookmarkStart w:id="9" w:name="_Toc403614303"/>
      <w:bookmarkStart w:id="10" w:name="_Toc437346937"/>
      <w:r w:rsidRPr="00BB38F3">
        <w:rPr>
          <w:b/>
          <w:sz w:val="28"/>
          <w:szCs w:val="28"/>
        </w:rPr>
        <w:t>1.</w:t>
      </w:r>
      <w:r w:rsidR="008320BA" w:rsidRPr="00BB38F3">
        <w:rPr>
          <w:b/>
          <w:sz w:val="28"/>
          <w:szCs w:val="28"/>
        </w:rPr>
        <w:t>3</w:t>
      </w:r>
      <w:r w:rsidRPr="00BB38F3">
        <w:rPr>
          <w:b/>
          <w:sz w:val="28"/>
          <w:szCs w:val="28"/>
        </w:rPr>
        <w:t xml:space="preserve">. Задачи </w:t>
      </w:r>
      <w:bookmarkEnd w:id="8"/>
      <w:bookmarkEnd w:id="9"/>
      <w:r w:rsidRPr="00BB38F3">
        <w:rPr>
          <w:b/>
          <w:sz w:val="28"/>
          <w:szCs w:val="28"/>
        </w:rPr>
        <w:t>научно-исследовательской работы</w:t>
      </w:r>
      <w:bookmarkEnd w:id="10"/>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Основными задачами проведения научно-исследовательской работы (далее – мониторинга) являлись:</w:t>
      </w:r>
    </w:p>
    <w:p w:rsidR="00E43A1F" w:rsidRPr="00BB38F3" w:rsidRDefault="00E43A1F" w:rsidP="00BB38F3">
      <w:pPr>
        <w:spacing w:line="360" w:lineRule="auto"/>
        <w:ind w:firstLine="851"/>
        <w:jc w:val="both"/>
        <w:rPr>
          <w:bCs/>
          <w:color w:val="111111"/>
          <w:sz w:val="28"/>
          <w:szCs w:val="28"/>
        </w:rPr>
      </w:pPr>
      <w:r w:rsidRPr="00BB38F3">
        <w:rPr>
          <w:bCs/>
          <w:color w:val="111111"/>
          <w:sz w:val="28"/>
          <w:szCs w:val="28"/>
        </w:rPr>
        <w:t>1. Методическое сопровождение проведения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образований Ивановской области.</w:t>
      </w:r>
    </w:p>
    <w:p w:rsidR="00E43A1F" w:rsidRPr="00BB38F3" w:rsidRDefault="00E43A1F" w:rsidP="00BB38F3">
      <w:pPr>
        <w:spacing w:line="360" w:lineRule="auto"/>
        <w:ind w:firstLine="851"/>
        <w:jc w:val="both"/>
        <w:rPr>
          <w:bCs/>
          <w:color w:val="111111"/>
          <w:sz w:val="28"/>
          <w:szCs w:val="28"/>
        </w:rPr>
      </w:pPr>
      <w:r w:rsidRPr="00BB38F3">
        <w:rPr>
          <w:bCs/>
          <w:color w:val="111111"/>
          <w:sz w:val="28"/>
          <w:szCs w:val="28"/>
        </w:rPr>
        <w:t>2. Организационное сопровождение проведения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 образований Ивановской области.</w:t>
      </w:r>
    </w:p>
    <w:p w:rsidR="00484148" w:rsidRPr="00BB38F3" w:rsidRDefault="00484148" w:rsidP="00BB38F3">
      <w:pPr>
        <w:spacing w:line="360" w:lineRule="auto"/>
        <w:rPr>
          <w:b/>
          <w:sz w:val="28"/>
          <w:szCs w:val="28"/>
        </w:rPr>
      </w:pPr>
      <w:bookmarkStart w:id="11" w:name="_Toc403609282"/>
      <w:bookmarkStart w:id="12" w:name="_Toc403614304"/>
      <w:bookmarkStart w:id="13" w:name="_Toc437346938"/>
      <w:r w:rsidRPr="00BB38F3">
        <w:rPr>
          <w:b/>
          <w:sz w:val="28"/>
          <w:szCs w:val="28"/>
        </w:rPr>
        <w:t>1.</w:t>
      </w:r>
      <w:r w:rsidR="008320BA" w:rsidRPr="00BB38F3">
        <w:rPr>
          <w:b/>
          <w:sz w:val="28"/>
          <w:szCs w:val="28"/>
        </w:rPr>
        <w:t>4</w:t>
      </w:r>
      <w:r w:rsidRPr="00BB38F3">
        <w:rPr>
          <w:b/>
          <w:sz w:val="28"/>
          <w:szCs w:val="28"/>
        </w:rPr>
        <w:t>. Объект мониторинга</w:t>
      </w:r>
      <w:bookmarkEnd w:id="11"/>
      <w:bookmarkEnd w:id="12"/>
      <w:bookmarkEnd w:id="13"/>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 xml:space="preserve">Объектом мониторинга </w:t>
      </w:r>
      <w:r w:rsidR="00E43A1F" w:rsidRPr="00BB38F3">
        <w:rPr>
          <w:bCs/>
          <w:color w:val="111111"/>
          <w:sz w:val="28"/>
          <w:szCs w:val="28"/>
        </w:rPr>
        <w:t xml:space="preserve">являлось общественное мнение населения </w:t>
      </w:r>
      <w:r w:rsidRPr="00BB38F3">
        <w:rPr>
          <w:bCs/>
          <w:color w:val="111111"/>
          <w:sz w:val="28"/>
          <w:szCs w:val="28"/>
        </w:rPr>
        <w:t>Ивановской области.</w:t>
      </w:r>
    </w:p>
    <w:p w:rsidR="00484148" w:rsidRPr="00BB38F3" w:rsidRDefault="00484148" w:rsidP="00E01F8F">
      <w:pPr>
        <w:spacing w:line="360" w:lineRule="auto"/>
        <w:ind w:firstLine="851"/>
        <w:jc w:val="both"/>
        <w:rPr>
          <w:bCs/>
          <w:color w:val="111111"/>
          <w:sz w:val="28"/>
          <w:szCs w:val="28"/>
        </w:rPr>
      </w:pPr>
      <w:r w:rsidRPr="00BB38F3">
        <w:rPr>
          <w:bCs/>
          <w:color w:val="111111"/>
          <w:sz w:val="28"/>
          <w:szCs w:val="28"/>
        </w:rPr>
        <w:t>В ходе мониторинга исследовались:</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 xml:space="preserve">нормативно правовые акты, регулирующие предоставление </w:t>
      </w:r>
      <w:r w:rsidR="00E43A1F" w:rsidRPr="00BB38F3">
        <w:rPr>
          <w:sz w:val="28"/>
          <w:szCs w:val="28"/>
        </w:rPr>
        <w:t>государственных и муниципальных услуг</w:t>
      </w:r>
      <w:r w:rsidRPr="00BB38F3">
        <w:rPr>
          <w:sz w:val="28"/>
          <w:szCs w:val="28"/>
        </w:rPr>
        <w:t>, устанавливающие требования к исследуемым параметрам их качества и доступности;</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практика предоставления исследуемых услуг, применения установленных требований к их качеству и доступности;</w:t>
      </w:r>
    </w:p>
    <w:p w:rsidR="00484148" w:rsidRPr="00BB38F3" w:rsidRDefault="00484148" w:rsidP="00E01F8F">
      <w:pPr>
        <w:numPr>
          <w:ilvl w:val="0"/>
          <w:numId w:val="3"/>
        </w:numPr>
        <w:suppressAutoHyphens w:val="0"/>
        <w:spacing w:line="360" w:lineRule="auto"/>
        <w:ind w:left="709"/>
        <w:jc w:val="both"/>
        <w:rPr>
          <w:sz w:val="28"/>
          <w:szCs w:val="28"/>
        </w:rPr>
      </w:pPr>
      <w:r w:rsidRPr="00BB38F3">
        <w:rPr>
          <w:sz w:val="28"/>
          <w:szCs w:val="28"/>
        </w:rPr>
        <w:t xml:space="preserve">оценки гражданами и представителями бизнес-сообщества качества и доступности услуг, в том числе по рассматриваемым параметрам, их ожидания улучшения качества и доступности услуг, полученные на основе проведения социологических опросов заявителей </w:t>
      </w:r>
      <w:r w:rsidR="009D6435" w:rsidRPr="00BB38F3">
        <w:rPr>
          <w:sz w:val="28"/>
          <w:szCs w:val="28"/>
        </w:rPr>
        <w:t>о качестве оказания муниципальных услуг в органах местного самоуправления муниципальных образований Ивановской области</w:t>
      </w:r>
      <w:r w:rsidRPr="00BB38F3">
        <w:rPr>
          <w:sz w:val="28"/>
          <w:szCs w:val="28"/>
        </w:rPr>
        <w:t>.</w:t>
      </w:r>
    </w:p>
    <w:p w:rsidR="00484148" w:rsidRPr="00BB38F3" w:rsidRDefault="00484148" w:rsidP="00BB38F3">
      <w:pPr>
        <w:spacing w:line="360" w:lineRule="auto"/>
        <w:rPr>
          <w:b/>
          <w:sz w:val="28"/>
          <w:szCs w:val="28"/>
        </w:rPr>
      </w:pPr>
      <w:bookmarkStart w:id="14" w:name="_Toc403609283"/>
      <w:bookmarkStart w:id="15" w:name="_Toc403614305"/>
      <w:bookmarkStart w:id="16" w:name="_Toc437346939"/>
      <w:r w:rsidRPr="00BB38F3">
        <w:rPr>
          <w:b/>
          <w:sz w:val="28"/>
          <w:szCs w:val="28"/>
        </w:rPr>
        <w:t>1.</w:t>
      </w:r>
      <w:r w:rsidR="0047491C" w:rsidRPr="00BB38F3">
        <w:rPr>
          <w:b/>
          <w:sz w:val="28"/>
          <w:szCs w:val="28"/>
        </w:rPr>
        <w:t>5</w:t>
      </w:r>
      <w:r w:rsidRPr="00BB38F3">
        <w:rPr>
          <w:b/>
          <w:sz w:val="28"/>
          <w:szCs w:val="28"/>
        </w:rPr>
        <w:t>. Предмет мониторинга</w:t>
      </w:r>
      <w:bookmarkEnd w:id="14"/>
      <w:bookmarkEnd w:id="15"/>
      <w:bookmarkEnd w:id="16"/>
    </w:p>
    <w:p w:rsidR="00484148" w:rsidRPr="00BB38F3" w:rsidRDefault="00484148" w:rsidP="00BB38F3">
      <w:pPr>
        <w:spacing w:line="360" w:lineRule="auto"/>
        <w:ind w:firstLine="851"/>
        <w:jc w:val="both"/>
        <w:rPr>
          <w:bCs/>
          <w:color w:val="111111"/>
          <w:sz w:val="28"/>
          <w:szCs w:val="28"/>
        </w:rPr>
      </w:pPr>
      <w:r w:rsidRPr="00BB38F3">
        <w:rPr>
          <w:bCs/>
          <w:color w:val="111111"/>
          <w:sz w:val="28"/>
          <w:szCs w:val="28"/>
        </w:rPr>
        <w:t>При проведении мониторинга выявляются, анализируются и оцениваются значения следующих основных параметров качества предоставления услуг:</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уровень удовлетворенности населения, качеством предоставления государственных (муниципальных) услуг в</w:t>
      </w:r>
      <w:r w:rsidR="009D6435" w:rsidRPr="00BB38F3">
        <w:rPr>
          <w:color w:val="111111"/>
          <w:sz w:val="28"/>
          <w:szCs w:val="28"/>
        </w:rPr>
        <w:t xml:space="preserve"> органах государственной власти (органах местного самоуправления)</w:t>
      </w:r>
      <w:r w:rsidRPr="00BB38F3">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среднее число обращений представителей бизнес-сообщества</w:t>
      </w:r>
      <w:r w:rsidR="0009555F">
        <w:rPr>
          <w:color w:val="111111"/>
          <w:sz w:val="28"/>
          <w:szCs w:val="28"/>
        </w:rPr>
        <w:t xml:space="preserve"> </w:t>
      </w:r>
      <w:r w:rsidR="009D6435" w:rsidRPr="00BB38F3">
        <w:rPr>
          <w:color w:val="111111"/>
          <w:sz w:val="28"/>
          <w:szCs w:val="28"/>
        </w:rPr>
        <w:t>в органы государственной власти (органах местного самоуправления)</w:t>
      </w:r>
      <w:r w:rsidRPr="00BB38F3">
        <w:rPr>
          <w:color w:val="111111"/>
          <w:sz w:val="28"/>
          <w:szCs w:val="28"/>
        </w:rPr>
        <w:t xml:space="preserve"> для получения одной государственной (муниципальной) услуги, связанной со сферой предпринимательской деятельности;</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время ожидания заявителей в очереди при обращении </w:t>
      </w:r>
      <w:r w:rsidR="00DE5003" w:rsidRPr="00BB38F3">
        <w:rPr>
          <w:color w:val="111111"/>
          <w:sz w:val="28"/>
          <w:szCs w:val="28"/>
        </w:rPr>
        <w:t>в органы государственной власти (органах местного самоуправления)</w:t>
      </w:r>
      <w:r w:rsidRPr="00BB38F3">
        <w:rPr>
          <w:color w:val="111111"/>
          <w:sz w:val="28"/>
          <w:szCs w:val="28"/>
        </w:rPr>
        <w:t>для получения государственных (муниципальных) услуг;</w:t>
      </w:r>
    </w:p>
    <w:p w:rsidR="00484148" w:rsidRPr="00023321"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рейтинги государственных и муниципальных услуг, оказываемых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по значениям следующих показателей качества оказания государственных и муниципальных услуг: уровня удовлетворенности населения Ивановской области, качеством предоставления государственных (муниципальных) услуг,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времени ожидания в очереди при обращении для получения государственных (муниципальных) услуг </w:t>
      </w:r>
      <w:r w:rsidR="00DE5003" w:rsidRPr="00BB38F3">
        <w:rPr>
          <w:color w:val="111111"/>
          <w:sz w:val="28"/>
          <w:szCs w:val="28"/>
        </w:rPr>
        <w:t xml:space="preserve">в органах </w:t>
      </w:r>
      <w:r w:rsidR="00DE5003" w:rsidRPr="00023321">
        <w:rPr>
          <w:color w:val="111111"/>
          <w:sz w:val="28"/>
          <w:szCs w:val="28"/>
        </w:rPr>
        <w:t>государственной власти (органах местного самоуправления)</w:t>
      </w:r>
      <w:r w:rsidRPr="00023321">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023321">
        <w:rPr>
          <w:color w:val="111111"/>
          <w:sz w:val="28"/>
          <w:szCs w:val="28"/>
        </w:rPr>
        <w:t xml:space="preserve">динамика значений следующих показателей качества оказания государственных и муниципальных услуг </w:t>
      </w:r>
      <w:r w:rsidR="00DE5003" w:rsidRPr="00023321">
        <w:rPr>
          <w:color w:val="111111"/>
          <w:sz w:val="28"/>
          <w:szCs w:val="28"/>
        </w:rPr>
        <w:t>в органах государственной власти (органах местного самоуправления)</w:t>
      </w:r>
      <w:r w:rsidR="0009555F">
        <w:rPr>
          <w:color w:val="111111"/>
          <w:sz w:val="28"/>
          <w:szCs w:val="28"/>
        </w:rPr>
        <w:t xml:space="preserve"> </w:t>
      </w:r>
      <w:r w:rsidRPr="00023321">
        <w:rPr>
          <w:color w:val="111111"/>
          <w:sz w:val="28"/>
          <w:szCs w:val="28"/>
        </w:rPr>
        <w:t xml:space="preserve">за период </w:t>
      </w:r>
      <w:r w:rsidRPr="00023321">
        <w:rPr>
          <w:sz w:val="28"/>
          <w:szCs w:val="28"/>
        </w:rPr>
        <w:t>201</w:t>
      </w:r>
      <w:r w:rsidR="009B17BC" w:rsidRPr="00023321">
        <w:rPr>
          <w:sz w:val="28"/>
          <w:szCs w:val="28"/>
        </w:rPr>
        <w:t>5</w:t>
      </w:r>
      <w:r w:rsidRPr="00023321">
        <w:rPr>
          <w:sz w:val="28"/>
          <w:szCs w:val="28"/>
        </w:rPr>
        <w:t>-20</w:t>
      </w:r>
      <w:r w:rsidR="000D12C2">
        <w:rPr>
          <w:sz w:val="28"/>
          <w:szCs w:val="28"/>
        </w:rPr>
        <w:t>20</w:t>
      </w:r>
      <w:r w:rsidRPr="00023321">
        <w:rPr>
          <w:sz w:val="28"/>
          <w:szCs w:val="28"/>
        </w:rPr>
        <w:t xml:space="preserve"> гг.:</w:t>
      </w:r>
      <w:r w:rsidRPr="00BB38F3">
        <w:rPr>
          <w:color w:val="111111"/>
          <w:sz w:val="28"/>
          <w:szCs w:val="28"/>
        </w:rPr>
        <w:t xml:space="preserve">уровня удовлетворенности населения Ивановской области, качеством предоставления государственных (муниципальных) услуг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предоставляемой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 xml:space="preserve">, времени ожидания в очереди при обращении для получения государственных (муниципальных) услуг, предоставляемых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w:t>
      </w:r>
    </w:p>
    <w:p w:rsidR="00484148" w:rsidRPr="00BB38F3" w:rsidRDefault="00484148" w:rsidP="00E01F8F">
      <w:pPr>
        <w:numPr>
          <w:ilvl w:val="0"/>
          <w:numId w:val="4"/>
        </w:numPr>
        <w:suppressAutoHyphens w:val="0"/>
        <w:spacing w:line="360" w:lineRule="auto"/>
        <w:ind w:left="714" w:hanging="357"/>
        <w:jc w:val="both"/>
        <w:rPr>
          <w:color w:val="111111"/>
          <w:sz w:val="28"/>
          <w:szCs w:val="28"/>
        </w:rPr>
      </w:pPr>
      <w:r w:rsidRPr="00BB38F3">
        <w:rPr>
          <w:color w:val="111111"/>
          <w:sz w:val="28"/>
          <w:szCs w:val="28"/>
        </w:rPr>
        <w:t xml:space="preserve">перечень наиболее актуальных проблем оказания государственных и муниципальных услуг </w:t>
      </w:r>
      <w:r w:rsidR="00DE5003" w:rsidRPr="00BB38F3">
        <w:rPr>
          <w:color w:val="111111"/>
          <w:sz w:val="28"/>
          <w:szCs w:val="28"/>
        </w:rPr>
        <w:t>в органах государственной власти (органах местного самоуправления)</w:t>
      </w:r>
      <w:r w:rsidRPr="00BB38F3">
        <w:rPr>
          <w:color w:val="111111"/>
          <w:sz w:val="28"/>
          <w:szCs w:val="28"/>
        </w:rPr>
        <w:t>.</w:t>
      </w:r>
    </w:p>
    <w:p w:rsidR="00164E57" w:rsidRPr="00BB38F3" w:rsidRDefault="00164E57" w:rsidP="00BB38F3">
      <w:pPr>
        <w:spacing w:line="360" w:lineRule="auto"/>
        <w:rPr>
          <w:b/>
          <w:sz w:val="28"/>
          <w:szCs w:val="28"/>
        </w:rPr>
      </w:pPr>
      <w:bookmarkStart w:id="17" w:name="_Toc504386617"/>
      <w:r w:rsidRPr="00BB38F3">
        <w:rPr>
          <w:b/>
          <w:sz w:val="28"/>
          <w:szCs w:val="28"/>
        </w:rPr>
        <w:t>1.6. Обоснование типа выборки и ее репрезентативности</w:t>
      </w:r>
      <w:bookmarkEnd w:id="17"/>
    </w:p>
    <w:p w:rsidR="00164E57" w:rsidRPr="00BB38F3" w:rsidRDefault="00164E57" w:rsidP="00BB38F3">
      <w:pPr>
        <w:autoSpaceDN w:val="0"/>
        <w:spacing w:line="360" w:lineRule="auto"/>
        <w:ind w:firstLine="709"/>
        <w:jc w:val="both"/>
        <w:rPr>
          <w:sz w:val="28"/>
          <w:szCs w:val="28"/>
        </w:rPr>
      </w:pPr>
      <w:r w:rsidRPr="00BB38F3">
        <w:rPr>
          <w:sz w:val="28"/>
          <w:szCs w:val="28"/>
        </w:rPr>
        <w:t xml:space="preserve">Выборка исследования – стратифицированная, случайная. </w:t>
      </w:r>
    </w:p>
    <w:p w:rsidR="00164E57" w:rsidRPr="00BB38F3" w:rsidRDefault="00164E57" w:rsidP="00BB38F3">
      <w:pPr>
        <w:spacing w:line="360" w:lineRule="auto"/>
        <w:rPr>
          <w:b/>
          <w:sz w:val="28"/>
          <w:szCs w:val="28"/>
        </w:rPr>
      </w:pPr>
      <w:bookmarkStart w:id="18" w:name="_Toc403609285"/>
      <w:bookmarkStart w:id="19" w:name="_Toc403614307"/>
      <w:bookmarkStart w:id="20" w:name="_Toc437346941"/>
      <w:bookmarkStart w:id="21" w:name="_Toc504386618"/>
      <w:r w:rsidRPr="00BB38F3">
        <w:rPr>
          <w:b/>
          <w:sz w:val="28"/>
          <w:szCs w:val="28"/>
        </w:rPr>
        <w:t>1.7. Применяемые методики сбора информации</w:t>
      </w:r>
      <w:bookmarkEnd w:id="18"/>
      <w:bookmarkEnd w:id="19"/>
      <w:bookmarkEnd w:id="20"/>
      <w:bookmarkEnd w:id="21"/>
    </w:p>
    <w:p w:rsidR="00164E57" w:rsidRPr="00BB38F3" w:rsidRDefault="00164E57" w:rsidP="00BB38F3">
      <w:pPr>
        <w:autoSpaceDE w:val="0"/>
        <w:autoSpaceDN w:val="0"/>
        <w:spacing w:line="360" w:lineRule="auto"/>
        <w:ind w:firstLine="851"/>
        <w:jc w:val="both"/>
        <w:rPr>
          <w:bCs/>
          <w:sz w:val="28"/>
          <w:szCs w:val="28"/>
        </w:rPr>
      </w:pPr>
      <w:r w:rsidRPr="00BB38F3">
        <w:rPr>
          <w:bCs/>
          <w:sz w:val="28"/>
          <w:szCs w:val="28"/>
        </w:rPr>
        <w:t>При проведении мониторинга с учетом особенностей исследуемой услуги использовались следующие методы сбора первичной информации о качестве и доступности услуги:</w:t>
      </w:r>
    </w:p>
    <w:p w:rsidR="00164E57" w:rsidRPr="00BB38F3" w:rsidRDefault="00164E57" w:rsidP="00E01F8F">
      <w:pPr>
        <w:numPr>
          <w:ilvl w:val="0"/>
          <w:numId w:val="5"/>
        </w:numPr>
        <w:suppressAutoHyphens w:val="0"/>
        <w:spacing w:line="360" w:lineRule="auto"/>
        <w:ind w:left="417" w:hangingChars="149" w:hanging="417"/>
        <w:jc w:val="both"/>
        <w:rPr>
          <w:sz w:val="28"/>
          <w:szCs w:val="28"/>
        </w:rPr>
      </w:pPr>
      <w:r w:rsidRPr="00BB38F3">
        <w:rPr>
          <w:sz w:val="28"/>
          <w:szCs w:val="28"/>
        </w:rPr>
        <w:t xml:space="preserve">изучение документов (анализ нормативных правовых актов, регулирующих предоставление государственной (муниципальной) услуги), с целью определения или уточнения, учета динамики нормативно устанавливаемых значений рассматриваемых параметров исследуемой услуги; </w:t>
      </w:r>
    </w:p>
    <w:p w:rsidR="00164E57" w:rsidRPr="00BB38F3" w:rsidRDefault="00164E57" w:rsidP="00E01F8F">
      <w:pPr>
        <w:numPr>
          <w:ilvl w:val="0"/>
          <w:numId w:val="5"/>
        </w:numPr>
        <w:suppressAutoHyphens w:val="0"/>
        <w:spacing w:line="360" w:lineRule="auto"/>
        <w:ind w:left="417" w:hangingChars="149" w:hanging="417"/>
        <w:jc w:val="both"/>
        <w:rPr>
          <w:sz w:val="28"/>
          <w:szCs w:val="28"/>
        </w:rPr>
      </w:pPr>
      <w:r w:rsidRPr="00BB38F3">
        <w:rPr>
          <w:sz w:val="28"/>
          <w:szCs w:val="28"/>
        </w:rPr>
        <w:t xml:space="preserve">социологический метод анкетирования: </w:t>
      </w:r>
    </w:p>
    <w:p w:rsidR="00164E57" w:rsidRPr="00BB38F3" w:rsidRDefault="00164E57" w:rsidP="00E01F8F">
      <w:pPr>
        <w:numPr>
          <w:ilvl w:val="0"/>
          <w:numId w:val="6"/>
        </w:numPr>
        <w:suppressAutoHyphens w:val="0"/>
        <w:spacing w:line="360" w:lineRule="auto"/>
        <w:ind w:left="417" w:hangingChars="149" w:hanging="417"/>
        <w:jc w:val="both"/>
        <w:rPr>
          <w:sz w:val="28"/>
          <w:szCs w:val="28"/>
        </w:rPr>
      </w:pPr>
      <w:r w:rsidRPr="00BB38F3">
        <w:rPr>
          <w:sz w:val="28"/>
          <w:szCs w:val="28"/>
        </w:rPr>
        <w:t>граждан, являющихся получателями услуги;</w:t>
      </w:r>
    </w:p>
    <w:p w:rsidR="00164E57" w:rsidRPr="00BB38F3" w:rsidRDefault="00164E57" w:rsidP="00E01F8F">
      <w:pPr>
        <w:numPr>
          <w:ilvl w:val="0"/>
          <w:numId w:val="6"/>
        </w:numPr>
        <w:suppressAutoHyphens w:val="0"/>
        <w:spacing w:line="360" w:lineRule="auto"/>
        <w:ind w:left="417" w:hangingChars="149" w:hanging="417"/>
        <w:jc w:val="both"/>
        <w:rPr>
          <w:sz w:val="28"/>
          <w:szCs w:val="28"/>
        </w:rPr>
      </w:pPr>
      <w:r w:rsidRPr="00BB38F3">
        <w:rPr>
          <w:sz w:val="28"/>
          <w:szCs w:val="28"/>
        </w:rPr>
        <w:t>представителей бизнес-сообщества (организаций), являющихся получателями услуги.</w:t>
      </w:r>
    </w:p>
    <w:p w:rsidR="00164E57" w:rsidRPr="00BB38F3" w:rsidRDefault="00164E57" w:rsidP="00BB38F3">
      <w:pPr>
        <w:spacing w:line="360" w:lineRule="auto"/>
        <w:rPr>
          <w:b/>
          <w:sz w:val="28"/>
          <w:szCs w:val="28"/>
        </w:rPr>
      </w:pPr>
      <w:bookmarkStart w:id="22" w:name="_Toc403609286"/>
      <w:bookmarkStart w:id="23" w:name="_Toc403614308"/>
      <w:bookmarkStart w:id="24" w:name="_Toc437346942"/>
      <w:bookmarkStart w:id="25" w:name="_Toc504386619"/>
      <w:r w:rsidRPr="00BB38F3">
        <w:rPr>
          <w:b/>
          <w:sz w:val="28"/>
          <w:szCs w:val="28"/>
        </w:rPr>
        <w:t>1.8. Инструментарий для получения информации</w:t>
      </w:r>
      <w:bookmarkEnd w:id="22"/>
      <w:bookmarkEnd w:id="23"/>
      <w:bookmarkEnd w:id="24"/>
      <w:bookmarkEnd w:id="25"/>
    </w:p>
    <w:p w:rsidR="00164E57" w:rsidRPr="00BB38F3" w:rsidRDefault="00164E57" w:rsidP="00BB38F3">
      <w:pPr>
        <w:autoSpaceDE w:val="0"/>
        <w:autoSpaceDN w:val="0"/>
        <w:spacing w:line="360" w:lineRule="auto"/>
        <w:ind w:firstLine="851"/>
        <w:jc w:val="both"/>
        <w:rPr>
          <w:bCs/>
          <w:sz w:val="28"/>
          <w:szCs w:val="28"/>
        </w:rPr>
      </w:pPr>
      <w:r w:rsidRPr="00BB38F3">
        <w:rPr>
          <w:bCs/>
          <w:sz w:val="28"/>
          <w:szCs w:val="28"/>
        </w:rPr>
        <w:t>Используемые или/и разрабатываемые организаторами (исполнителями) мониторинга методики и инструменты применения методов сбора первичной информации обеспечивали:</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формирование и последующее накопление массива данных о нормативно установленных и фактических значениях по каждому из рассматриваемых параметров качества и доступности исследуемой услуги;</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возможность выявления и последующего сопоставления нормативно установленных и фактических (абсолютных, средних) значений исследуемых параметров;</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выявление исследуемых параметров, нормативно установленные значения которых отсутствуют;</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выявление особенностей динамики исследуемых параметров;</w:t>
      </w:r>
    </w:p>
    <w:p w:rsidR="00164E57" w:rsidRPr="00BB38F3" w:rsidRDefault="00164E57" w:rsidP="00E01F8F">
      <w:pPr>
        <w:numPr>
          <w:ilvl w:val="0"/>
          <w:numId w:val="7"/>
        </w:numPr>
        <w:suppressAutoHyphens w:val="0"/>
        <w:spacing w:line="360" w:lineRule="auto"/>
        <w:jc w:val="both"/>
        <w:rPr>
          <w:sz w:val="28"/>
          <w:szCs w:val="28"/>
        </w:rPr>
      </w:pPr>
      <w:r w:rsidRPr="00BB38F3">
        <w:rPr>
          <w:sz w:val="28"/>
          <w:szCs w:val="28"/>
        </w:rPr>
        <w:t xml:space="preserve">возможность разработки рейтингов </w:t>
      </w:r>
      <w:r w:rsidR="001C2EB3" w:rsidRPr="00BB38F3">
        <w:rPr>
          <w:sz w:val="28"/>
          <w:szCs w:val="28"/>
        </w:rPr>
        <w:t xml:space="preserve">государственных услуг </w:t>
      </w:r>
      <w:r w:rsidRPr="00BB38F3">
        <w:rPr>
          <w:sz w:val="28"/>
          <w:szCs w:val="28"/>
        </w:rPr>
        <w:t>по исследуемым параметрам.</w:t>
      </w:r>
    </w:p>
    <w:p w:rsidR="00164E57" w:rsidRPr="00BB38F3" w:rsidRDefault="00164E57" w:rsidP="00E01F8F">
      <w:pPr>
        <w:tabs>
          <w:tab w:val="left" w:pos="708"/>
        </w:tabs>
        <w:overflowPunct w:val="0"/>
        <w:spacing w:line="360" w:lineRule="auto"/>
        <w:ind w:firstLine="709"/>
        <w:jc w:val="both"/>
        <w:rPr>
          <w:sz w:val="28"/>
          <w:szCs w:val="28"/>
        </w:rPr>
      </w:pPr>
      <w:r w:rsidRPr="00BB38F3">
        <w:rPr>
          <w:sz w:val="28"/>
          <w:szCs w:val="28"/>
        </w:rPr>
        <w:t>Инструментарием для получения информации выступают:</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анкета социологического исследования, разработанная с учетом решаемых в рамках мониторинга задач и необходимых к получению результатов (приведена в приложении 3);</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инструкция для интервьюеров (см. подробнее раздел 3);</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разработанная база данных, обеспечивающая формирование и последующее накопление массива данных о параметрах качества и доступност</w:t>
      </w:r>
      <w:r w:rsidR="001C2EB3" w:rsidRPr="00BB38F3">
        <w:rPr>
          <w:sz w:val="28"/>
          <w:szCs w:val="28"/>
        </w:rPr>
        <w:t>и исследуемых услуг в конкретном муниципальном образовании</w:t>
      </w:r>
      <w:r w:rsidRPr="00BB38F3">
        <w:rPr>
          <w:sz w:val="28"/>
          <w:szCs w:val="28"/>
        </w:rPr>
        <w:t>;</w:t>
      </w:r>
    </w:p>
    <w:p w:rsidR="00164E57" w:rsidRPr="00BB38F3" w:rsidRDefault="00164E57" w:rsidP="00E01F8F">
      <w:pPr>
        <w:widowControl w:val="0"/>
        <w:numPr>
          <w:ilvl w:val="0"/>
          <w:numId w:val="17"/>
        </w:numPr>
        <w:tabs>
          <w:tab w:val="left" w:pos="708"/>
        </w:tabs>
        <w:overflowPunct w:val="0"/>
        <w:autoSpaceDE w:val="0"/>
        <w:spacing w:line="360" w:lineRule="auto"/>
        <w:ind w:left="1134"/>
        <w:jc w:val="both"/>
        <w:rPr>
          <w:sz w:val="28"/>
          <w:szCs w:val="28"/>
        </w:rPr>
      </w:pPr>
      <w:r w:rsidRPr="00BB38F3">
        <w:rPr>
          <w:sz w:val="28"/>
          <w:szCs w:val="28"/>
        </w:rPr>
        <w:t xml:space="preserve">программно-аппаратный комплекс </w:t>
      </w:r>
      <w:r w:rsidRPr="00BB38F3">
        <w:rPr>
          <w:sz w:val="28"/>
          <w:szCs w:val="28"/>
          <w:lang w:val="en-US"/>
        </w:rPr>
        <w:t>CAPI</w:t>
      </w:r>
      <w:r w:rsidRPr="00BB38F3">
        <w:rPr>
          <w:sz w:val="28"/>
          <w:szCs w:val="28"/>
        </w:rPr>
        <w:t xml:space="preserve"> (</w:t>
      </w:r>
      <w:r w:rsidRPr="00BB38F3">
        <w:rPr>
          <w:sz w:val="28"/>
          <w:szCs w:val="28"/>
          <w:lang w:val="en-US"/>
        </w:rPr>
        <w:t>ComputerAssistedPersonalInterviewing</w:t>
      </w:r>
      <w:r w:rsidRPr="00BB38F3">
        <w:rPr>
          <w:sz w:val="28"/>
          <w:szCs w:val="28"/>
        </w:rPr>
        <w:t xml:space="preserve">), обеспечивающий </w:t>
      </w:r>
      <w:r w:rsidRPr="00BB38F3">
        <w:rPr>
          <w:sz w:val="28"/>
          <w:szCs w:val="28"/>
          <w:lang w:val="en-US"/>
        </w:rPr>
        <w:t>on</w:t>
      </w:r>
      <w:r w:rsidRPr="00BB38F3">
        <w:rPr>
          <w:sz w:val="28"/>
          <w:szCs w:val="28"/>
        </w:rPr>
        <w:t>-</w:t>
      </w:r>
      <w:r w:rsidRPr="00BB38F3">
        <w:rPr>
          <w:sz w:val="28"/>
          <w:szCs w:val="28"/>
          <w:lang w:val="en-US"/>
        </w:rPr>
        <w:t>line</w:t>
      </w:r>
      <w:r w:rsidRPr="00BB38F3">
        <w:rPr>
          <w:sz w:val="28"/>
          <w:szCs w:val="28"/>
        </w:rPr>
        <w:t xml:space="preserve"> контроль проведения опроса, введение данных, запись интервью, фиксацию мест опроса (фотографирование и геолокация).</w:t>
      </w:r>
    </w:p>
    <w:p w:rsidR="00164E57" w:rsidRPr="00BB38F3" w:rsidRDefault="00164E57" w:rsidP="00BB38F3">
      <w:pPr>
        <w:spacing w:line="360" w:lineRule="auto"/>
        <w:rPr>
          <w:b/>
          <w:sz w:val="28"/>
          <w:szCs w:val="28"/>
        </w:rPr>
      </w:pPr>
      <w:bookmarkStart w:id="26" w:name="_Toc403609287"/>
      <w:bookmarkStart w:id="27" w:name="_Toc403614309"/>
      <w:bookmarkStart w:id="28" w:name="_Toc437346943"/>
      <w:bookmarkStart w:id="29" w:name="_Toc504386620"/>
      <w:r w:rsidRPr="00BB38F3">
        <w:rPr>
          <w:b/>
          <w:sz w:val="28"/>
          <w:szCs w:val="28"/>
        </w:rPr>
        <w:t>1.9. Рабочий план исследования</w:t>
      </w:r>
      <w:bookmarkEnd w:id="26"/>
      <w:bookmarkEnd w:id="27"/>
      <w:bookmarkEnd w:id="28"/>
      <w:bookmarkEnd w:id="29"/>
    </w:p>
    <w:p w:rsidR="00164E57" w:rsidRPr="001645C5" w:rsidRDefault="00164E57" w:rsidP="00BB38F3">
      <w:pPr>
        <w:autoSpaceDE w:val="0"/>
        <w:autoSpaceDN w:val="0"/>
        <w:spacing w:line="360" w:lineRule="auto"/>
        <w:ind w:firstLine="851"/>
        <w:jc w:val="both"/>
        <w:rPr>
          <w:bCs/>
          <w:sz w:val="28"/>
          <w:szCs w:val="28"/>
        </w:rPr>
      </w:pPr>
      <w:r w:rsidRPr="001645C5">
        <w:rPr>
          <w:bCs/>
          <w:sz w:val="28"/>
          <w:szCs w:val="28"/>
        </w:rPr>
        <w:t>Проведение мониторинга производилось по следующим этапам (таблица 1):</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1</w:t>
      </w:r>
      <w:r w:rsidR="00086E24" w:rsidRPr="001645C5">
        <w:rPr>
          <w:i/>
          <w:sz w:val="22"/>
          <w:szCs w:val="22"/>
        </w:rPr>
        <w:fldChar w:fldCharType="end"/>
      </w:r>
    </w:p>
    <w:p w:rsidR="00164E57" w:rsidRPr="001645C5" w:rsidRDefault="00164E57" w:rsidP="00164E57">
      <w:pPr>
        <w:spacing w:line="360" w:lineRule="auto"/>
        <w:jc w:val="center"/>
        <w:rPr>
          <w:b/>
          <w:lang w:eastAsia="ru-RU"/>
        </w:rPr>
      </w:pPr>
      <w:r w:rsidRPr="001645C5">
        <w:rPr>
          <w:b/>
          <w:lang w:eastAsia="ru-RU"/>
        </w:rPr>
        <w:t>Последовательность выполнения работ по проведению мониторинга качества оказания государственных и муниципальных услуг в Ивановской области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164E57" w:rsidRPr="001645C5" w:rsidTr="00164E57">
        <w:trPr>
          <w:tblHeader/>
        </w:trPr>
        <w:tc>
          <w:tcPr>
            <w:tcW w:w="3510" w:type="dxa"/>
            <w:shd w:val="clear" w:color="auto" w:fill="auto"/>
          </w:tcPr>
          <w:p w:rsidR="00164E57" w:rsidRPr="001645C5" w:rsidRDefault="00164E57" w:rsidP="00E01F8F">
            <w:pPr>
              <w:jc w:val="center"/>
              <w:rPr>
                <w:b/>
              </w:rPr>
            </w:pPr>
            <w:r w:rsidRPr="001645C5">
              <w:rPr>
                <w:b/>
              </w:rPr>
              <w:t>Этап</w:t>
            </w:r>
          </w:p>
        </w:tc>
        <w:tc>
          <w:tcPr>
            <w:tcW w:w="5954" w:type="dxa"/>
            <w:shd w:val="clear" w:color="auto" w:fill="auto"/>
          </w:tcPr>
          <w:p w:rsidR="00164E57" w:rsidRPr="001645C5" w:rsidRDefault="00164E57" w:rsidP="00E01F8F">
            <w:pPr>
              <w:jc w:val="center"/>
              <w:rPr>
                <w:b/>
              </w:rPr>
            </w:pPr>
            <w:r w:rsidRPr="001645C5">
              <w:rPr>
                <w:b/>
              </w:rPr>
              <w:t>Содержание этапа</w:t>
            </w:r>
          </w:p>
        </w:tc>
      </w:tr>
      <w:tr w:rsidR="00164E57" w:rsidRPr="001645C5" w:rsidTr="00164E57">
        <w:tc>
          <w:tcPr>
            <w:tcW w:w="3510" w:type="dxa"/>
            <w:shd w:val="clear" w:color="auto" w:fill="auto"/>
          </w:tcPr>
          <w:p w:rsidR="00164E57" w:rsidRPr="001645C5" w:rsidRDefault="00164E57" w:rsidP="00E01F8F">
            <w:pPr>
              <w:jc w:val="both"/>
            </w:pPr>
            <w:r w:rsidRPr="001645C5">
              <w:t>Этап I «Организационный»</w:t>
            </w:r>
          </w:p>
        </w:tc>
        <w:tc>
          <w:tcPr>
            <w:tcW w:w="5954" w:type="dxa"/>
            <w:shd w:val="clear" w:color="auto" w:fill="auto"/>
          </w:tcPr>
          <w:p w:rsidR="00164E57" w:rsidRPr="001645C5" w:rsidRDefault="00164E57" w:rsidP="00E01F8F">
            <w:pPr>
              <w:jc w:val="both"/>
            </w:pPr>
            <w:r w:rsidRPr="001645C5">
              <w:t xml:space="preserve">1.1. Определение и согласование с Заказчиком перечня </w:t>
            </w:r>
            <w:r w:rsidR="001C2EB3" w:rsidRPr="001645C5">
              <w:t>государственных и муниципальных услуг</w:t>
            </w:r>
            <w:r w:rsidRPr="001645C5">
              <w:t>.</w:t>
            </w:r>
          </w:p>
          <w:p w:rsidR="00164E57" w:rsidRPr="001645C5" w:rsidRDefault="00164E57" w:rsidP="00E01F8F">
            <w:pPr>
              <w:jc w:val="both"/>
            </w:pPr>
            <w:r w:rsidRPr="001645C5">
              <w:t>1.2. Совершенствование действующих механизмов системы мониторинга качества оказания государственных и муниципальных услуг в Ивановской области.</w:t>
            </w:r>
          </w:p>
          <w:p w:rsidR="00164E57" w:rsidRPr="001645C5" w:rsidRDefault="00164E57" w:rsidP="00E01F8F">
            <w:pPr>
              <w:jc w:val="both"/>
            </w:pPr>
            <w:r w:rsidRPr="001645C5">
              <w:t>1.3. Выбор обязательных методов сбора первичной информации и уточнение требований к методикам их применения.</w:t>
            </w:r>
          </w:p>
          <w:p w:rsidR="00164E57" w:rsidRPr="001645C5" w:rsidRDefault="00164E57" w:rsidP="00E01F8F">
            <w:pPr>
              <w:jc w:val="both"/>
            </w:pPr>
            <w:r w:rsidRPr="001645C5">
              <w:t>1.4. Утверждение задания на проведение мониторинга.</w:t>
            </w:r>
          </w:p>
        </w:tc>
      </w:tr>
      <w:tr w:rsidR="00164E57" w:rsidRPr="001645C5" w:rsidTr="00164E57">
        <w:tc>
          <w:tcPr>
            <w:tcW w:w="3510" w:type="dxa"/>
            <w:shd w:val="clear" w:color="auto" w:fill="auto"/>
          </w:tcPr>
          <w:p w:rsidR="00164E57" w:rsidRPr="001645C5" w:rsidRDefault="00164E57" w:rsidP="00E01F8F">
            <w:pPr>
              <w:jc w:val="both"/>
            </w:pPr>
            <w:r w:rsidRPr="001645C5">
              <w:t>Этап II «Подготовительный»</w:t>
            </w:r>
          </w:p>
        </w:tc>
        <w:tc>
          <w:tcPr>
            <w:tcW w:w="5954" w:type="dxa"/>
            <w:shd w:val="clear" w:color="auto" w:fill="auto"/>
          </w:tcPr>
          <w:p w:rsidR="00164E57" w:rsidRPr="001645C5" w:rsidRDefault="00164E57" w:rsidP="00E01F8F">
            <w:pPr>
              <w:jc w:val="both"/>
            </w:pPr>
            <w:r w:rsidRPr="001645C5">
              <w:t>2.1. Предварительный анализ нормативно-правовой базы, мнения экспертов, представителей получателей услуг, открытых источников с целью составления предварительного перечня проблем для изучения, гипотез для исследования</w:t>
            </w:r>
          </w:p>
          <w:p w:rsidR="00164E57" w:rsidRPr="001645C5" w:rsidRDefault="00164E57" w:rsidP="00E01F8F">
            <w:pPr>
              <w:jc w:val="both"/>
            </w:pPr>
            <w:r w:rsidRPr="001645C5">
              <w:t>2.2. Определение способов обработки (анализа и оценки) первичной информации по каждой из исследуемых услуг.</w:t>
            </w:r>
          </w:p>
          <w:p w:rsidR="00164E57" w:rsidRPr="001645C5" w:rsidRDefault="00164E57" w:rsidP="00E01F8F">
            <w:pPr>
              <w:jc w:val="both"/>
            </w:pPr>
            <w:r w:rsidRPr="001645C5">
              <w:t>2.3. Подготовка интервьюеров к проведению опросов.</w:t>
            </w:r>
          </w:p>
        </w:tc>
      </w:tr>
      <w:tr w:rsidR="00164E57" w:rsidRPr="001645C5" w:rsidTr="00164E57">
        <w:tc>
          <w:tcPr>
            <w:tcW w:w="3510" w:type="dxa"/>
            <w:shd w:val="clear" w:color="auto" w:fill="auto"/>
          </w:tcPr>
          <w:p w:rsidR="00164E57" w:rsidRPr="001645C5" w:rsidRDefault="00164E57" w:rsidP="00E01F8F">
            <w:pPr>
              <w:jc w:val="both"/>
            </w:pPr>
            <w:r w:rsidRPr="001645C5">
              <w:t>Этап III «Выявление нормативных и фактических (реальных) значений рассматриваемых параметров качества и доступности исследуемых услуг»</w:t>
            </w:r>
          </w:p>
        </w:tc>
        <w:tc>
          <w:tcPr>
            <w:tcW w:w="5954" w:type="dxa"/>
            <w:shd w:val="clear" w:color="auto" w:fill="auto"/>
          </w:tcPr>
          <w:p w:rsidR="00164E57" w:rsidRPr="001645C5" w:rsidRDefault="00164E57" w:rsidP="00E01F8F">
            <w:pPr>
              <w:jc w:val="both"/>
            </w:pPr>
            <w:r w:rsidRPr="001645C5">
              <w:t>3.1. Проведение анализа нормативных правовых актов, регулирующих предоставление услуги, с целью определения или уточнения, учета динамики нормативно устанавливаемых значений рассматриваемых параметров исследуемой услуги.</w:t>
            </w:r>
          </w:p>
          <w:p w:rsidR="00164E57" w:rsidRPr="001645C5" w:rsidRDefault="00164E57" w:rsidP="00E01F8F">
            <w:pPr>
              <w:jc w:val="both"/>
            </w:pPr>
            <w:r w:rsidRPr="001645C5">
              <w:t>3.2. Независимый выборочный контроль исполнителей, осуществляющих сбор первичной информации.</w:t>
            </w:r>
          </w:p>
          <w:p w:rsidR="00164E57" w:rsidRPr="001645C5" w:rsidRDefault="00164E57" w:rsidP="00E01F8F">
            <w:pPr>
              <w:jc w:val="both"/>
            </w:pPr>
            <w:r w:rsidRPr="001645C5">
              <w:t>3.3. Формирование итоговых массивов данных, заполнение отчетных форм представления информации.</w:t>
            </w:r>
          </w:p>
          <w:p w:rsidR="00164E57" w:rsidRPr="001645C5" w:rsidRDefault="00164E57" w:rsidP="00E01F8F">
            <w:pPr>
              <w:jc w:val="both"/>
              <w:rPr>
                <w:u w:val="single"/>
              </w:rPr>
            </w:pPr>
            <w:r w:rsidRPr="001645C5">
              <w:t>На данном этапе при необходимости проводится также уточнение у респондентов ответов на некоторые вопросы, выявление и выяснение причин отклонений от наиболее распространенных значений.</w:t>
            </w:r>
          </w:p>
        </w:tc>
      </w:tr>
      <w:tr w:rsidR="00164E57" w:rsidRPr="001645C5" w:rsidTr="00164E57">
        <w:tc>
          <w:tcPr>
            <w:tcW w:w="3510" w:type="dxa"/>
            <w:shd w:val="clear" w:color="auto" w:fill="auto"/>
          </w:tcPr>
          <w:p w:rsidR="00164E57" w:rsidRPr="001645C5" w:rsidRDefault="00164E57" w:rsidP="00E01F8F">
            <w:pPr>
              <w:jc w:val="both"/>
            </w:pPr>
            <w:r w:rsidRPr="001645C5">
              <w:t>Этап IV «Анализ и оценка выявленных нормативных и фактических значений рассматриваемых параметров качества и доступности исследуемых муниципальных услуг»</w:t>
            </w:r>
          </w:p>
        </w:tc>
        <w:tc>
          <w:tcPr>
            <w:tcW w:w="5954" w:type="dxa"/>
            <w:shd w:val="clear" w:color="auto" w:fill="auto"/>
          </w:tcPr>
          <w:p w:rsidR="00164E57" w:rsidRPr="001645C5" w:rsidRDefault="00164E57" w:rsidP="00E01F8F">
            <w:pPr>
              <w:jc w:val="both"/>
            </w:pPr>
            <w:r w:rsidRPr="001645C5">
              <w:t>4.1. Выявление абсолютных, средних и процентных (долевых), минимальных и максимальных значений исследуемых параметров качества и доступности услуги, имеющих количественное значение.</w:t>
            </w:r>
          </w:p>
          <w:p w:rsidR="00164E57" w:rsidRPr="001645C5" w:rsidRDefault="00164E57" w:rsidP="00E01F8F">
            <w:pPr>
              <w:jc w:val="both"/>
            </w:pPr>
            <w:r w:rsidRPr="001645C5">
              <w:t>4.2. Систематизация выявленных качественных проблем качества и доступности услуги.</w:t>
            </w:r>
          </w:p>
          <w:p w:rsidR="00164E57" w:rsidRPr="001645C5" w:rsidRDefault="00164E57" w:rsidP="00E01F8F">
            <w:pPr>
              <w:jc w:val="both"/>
            </w:pPr>
            <w:r w:rsidRPr="001645C5">
              <w:t>4.3. Сопоставление реальных (фактических) и нормативно установленных значений исследуемых параметров, средних значений и максимальных отклонений.</w:t>
            </w:r>
          </w:p>
          <w:p w:rsidR="00164E57" w:rsidRPr="001645C5" w:rsidRDefault="00164E57" w:rsidP="00E01F8F">
            <w:pPr>
              <w:jc w:val="both"/>
            </w:pPr>
            <w:r w:rsidRPr="001645C5">
              <w:t>4.4. Выявление параметров, по которым отсутствуют нормативно установленные значения.</w:t>
            </w:r>
          </w:p>
          <w:p w:rsidR="00164E57" w:rsidRPr="001645C5" w:rsidRDefault="00164E57" w:rsidP="00E01F8F">
            <w:pPr>
              <w:jc w:val="both"/>
            </w:pPr>
            <w:r w:rsidRPr="001645C5">
              <w:t>4.5. Сопоставление выявленных значений исследуемых параметров рассматриваемой услуги, соотношений их нормативных и фактических значений с аналогичными данными по другим исследованным услугам, с данными предыдущего мониторинга исследованной услуги.</w:t>
            </w:r>
          </w:p>
          <w:p w:rsidR="00164E57" w:rsidRPr="001645C5" w:rsidRDefault="00164E57" w:rsidP="00E01F8F">
            <w:pPr>
              <w:jc w:val="both"/>
            </w:pPr>
            <w:r w:rsidRPr="001645C5">
              <w:t>4.6. Сопоставление нормативно установленных значений исследуемых параметров рассматриваемой услуги с выявленными проблемами ее получения и ожиданиями ее получателей.</w:t>
            </w:r>
          </w:p>
          <w:p w:rsidR="00164E57" w:rsidRPr="001645C5" w:rsidRDefault="0096718D" w:rsidP="00E01F8F">
            <w:pPr>
              <w:jc w:val="both"/>
            </w:pPr>
            <w:r w:rsidRPr="001645C5">
              <w:t>4.7 Анализ динамики параметров.</w:t>
            </w:r>
          </w:p>
        </w:tc>
      </w:tr>
      <w:tr w:rsidR="00164E57" w:rsidRPr="001645C5" w:rsidTr="00164E57">
        <w:trPr>
          <w:trHeight w:val="4112"/>
        </w:trPr>
        <w:tc>
          <w:tcPr>
            <w:tcW w:w="3510" w:type="dxa"/>
            <w:shd w:val="clear" w:color="auto" w:fill="auto"/>
          </w:tcPr>
          <w:p w:rsidR="00164E57" w:rsidRPr="001645C5" w:rsidRDefault="00164E57" w:rsidP="00E01F8F">
            <w:pPr>
              <w:jc w:val="both"/>
            </w:pPr>
            <w:r w:rsidRPr="001645C5">
              <w:t>Этап V «Подготовка предварительных предложений по мерам по улучшению выявленных нормативно установленных и фактических значений исследованных параметров качества и доступности муниципальных услуг гражданам и организациям»</w:t>
            </w:r>
          </w:p>
        </w:tc>
        <w:tc>
          <w:tcPr>
            <w:tcW w:w="5954" w:type="dxa"/>
            <w:shd w:val="clear" w:color="auto" w:fill="auto"/>
          </w:tcPr>
          <w:p w:rsidR="00164E57" w:rsidRPr="001645C5" w:rsidRDefault="00164E57" w:rsidP="00E01F8F">
            <w:pPr>
              <w:jc w:val="both"/>
            </w:pPr>
            <w:r w:rsidRPr="001645C5">
              <w:t>5.1. Подготовка отчета и предложений по повышению качества, доступности и сокращения административных процедур при предоставлении услуги.</w:t>
            </w:r>
          </w:p>
        </w:tc>
      </w:tr>
    </w:tbl>
    <w:p w:rsidR="00BB38F3" w:rsidRDefault="00BB38F3" w:rsidP="00BB38F3">
      <w:pPr>
        <w:rPr>
          <w:b/>
          <w:sz w:val="28"/>
          <w:szCs w:val="28"/>
        </w:rPr>
      </w:pPr>
      <w:bookmarkStart w:id="30" w:name="_Toc403609288"/>
      <w:bookmarkStart w:id="31" w:name="_Toc403614310"/>
      <w:bookmarkStart w:id="32" w:name="_Toc437346944"/>
      <w:bookmarkStart w:id="33" w:name="_Toc504386621"/>
    </w:p>
    <w:p w:rsidR="00164E57" w:rsidRPr="00BB38F3" w:rsidRDefault="00164E57" w:rsidP="00BB38F3">
      <w:pPr>
        <w:rPr>
          <w:b/>
          <w:sz w:val="28"/>
          <w:szCs w:val="28"/>
        </w:rPr>
      </w:pPr>
      <w:r w:rsidRPr="00BB38F3">
        <w:rPr>
          <w:b/>
          <w:sz w:val="28"/>
          <w:szCs w:val="28"/>
        </w:rPr>
        <w:t>1.10. Методы обработки и анализ полученной информации</w:t>
      </w:r>
      <w:bookmarkEnd w:id="30"/>
      <w:bookmarkEnd w:id="31"/>
      <w:bookmarkEnd w:id="32"/>
      <w:bookmarkEnd w:id="33"/>
    </w:p>
    <w:p w:rsidR="00164E57" w:rsidRPr="001645C5" w:rsidRDefault="00164E57" w:rsidP="00AF3D6A">
      <w:pPr>
        <w:spacing w:line="360" w:lineRule="auto"/>
        <w:ind w:firstLine="284"/>
        <w:jc w:val="both"/>
      </w:pPr>
    </w:p>
    <w:p w:rsidR="00164E57" w:rsidRPr="001645C5" w:rsidRDefault="00164E57" w:rsidP="00AF3D6A">
      <w:pPr>
        <w:spacing w:line="360" w:lineRule="auto"/>
        <w:ind w:firstLine="709"/>
        <w:jc w:val="both"/>
        <w:rPr>
          <w:sz w:val="28"/>
          <w:szCs w:val="28"/>
        </w:rPr>
      </w:pPr>
      <w:r w:rsidRPr="001645C5">
        <w:rPr>
          <w:sz w:val="28"/>
          <w:szCs w:val="28"/>
        </w:rPr>
        <w:t>В качестве основных методов обработки данных в данном исследовании применялись дескриптивный анализ и индексный метод.</w:t>
      </w:r>
    </w:p>
    <w:p w:rsidR="00164E57" w:rsidRPr="001645C5" w:rsidRDefault="00164E57" w:rsidP="00AF3D6A">
      <w:pPr>
        <w:spacing w:line="360" w:lineRule="auto"/>
        <w:ind w:firstLine="709"/>
        <w:jc w:val="both"/>
        <w:rPr>
          <w:rStyle w:val="apple-style-span"/>
          <w:rFonts w:eastAsiaTheme="majorEastAsia"/>
          <w:sz w:val="28"/>
          <w:szCs w:val="28"/>
        </w:rPr>
      </w:pPr>
      <w:r w:rsidRPr="001645C5">
        <w:rPr>
          <w:sz w:val="28"/>
          <w:szCs w:val="28"/>
        </w:rPr>
        <w:t xml:space="preserve">Дескриптивный анализ – </w:t>
      </w:r>
      <w:r w:rsidRPr="001645C5">
        <w:rPr>
          <w:rStyle w:val="apple-style-span"/>
          <w:rFonts w:eastAsiaTheme="majorEastAsia"/>
          <w:sz w:val="28"/>
          <w:szCs w:val="28"/>
        </w:rPr>
        <w:t>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средних арифметических.</w:t>
      </w:r>
    </w:p>
    <w:p w:rsidR="00164E57" w:rsidRPr="001645C5" w:rsidRDefault="00164E57" w:rsidP="00AF3D6A">
      <w:pPr>
        <w:spacing w:line="360" w:lineRule="auto"/>
        <w:ind w:firstLine="709"/>
        <w:jc w:val="both"/>
        <w:rPr>
          <w:rStyle w:val="apple-style-span"/>
          <w:rFonts w:eastAsiaTheme="majorEastAsia"/>
          <w:sz w:val="28"/>
          <w:szCs w:val="28"/>
        </w:rPr>
      </w:pPr>
      <w:r w:rsidRPr="001645C5">
        <w:rPr>
          <w:rStyle w:val="apple-style-span"/>
          <w:rFonts w:eastAsiaTheme="majorEastAsia"/>
          <w:sz w:val="28"/>
          <w:szCs w:val="28"/>
        </w:rPr>
        <w:t>Индексный метод – это метод статистического исследования, позволяющий с помощью индексов соизмерять сложные социально-экономические явления путем приведения анализируемых величин к некоторому общему единству. В качестве индексов при анализе полученных результатов мониторинга выступали показатели качества и доступности предоставления государ</w:t>
      </w:r>
      <w:r w:rsidR="0096718D" w:rsidRPr="001645C5">
        <w:rPr>
          <w:rStyle w:val="apple-style-span"/>
          <w:rFonts w:eastAsiaTheme="majorEastAsia"/>
          <w:sz w:val="28"/>
          <w:szCs w:val="28"/>
        </w:rPr>
        <w:t>ственных и муниципальных услуг в исполнительных органах государственной власти, органах местного самоуправления муниципальных образований Ивановской области</w:t>
      </w:r>
      <w:r w:rsidRPr="001645C5">
        <w:rPr>
          <w:rStyle w:val="apple-style-span"/>
          <w:rFonts w:eastAsiaTheme="majorEastAsia"/>
          <w:sz w:val="28"/>
          <w:szCs w:val="28"/>
        </w:rPr>
        <w:t>:</w:t>
      </w:r>
    </w:p>
    <w:p w:rsidR="00164E57" w:rsidRPr="001645C5" w:rsidRDefault="00164E57" w:rsidP="00CF361F">
      <w:pPr>
        <w:pStyle w:val="af0"/>
        <w:keepNext/>
        <w:keepLines/>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09555F">
        <w:rPr>
          <w:i/>
          <w:noProof/>
          <w:sz w:val="22"/>
          <w:szCs w:val="22"/>
        </w:rPr>
        <w:t>2</w:t>
      </w:r>
      <w:r w:rsidR="00086E24" w:rsidRPr="001645C5">
        <w:rPr>
          <w:i/>
          <w:sz w:val="22"/>
          <w:szCs w:val="22"/>
        </w:rPr>
        <w:fldChar w:fldCharType="end"/>
      </w:r>
    </w:p>
    <w:p w:rsidR="00164E57" w:rsidRPr="001645C5" w:rsidRDefault="00164E57" w:rsidP="00CF361F">
      <w:pPr>
        <w:keepNext/>
        <w:keepLines/>
        <w:suppressAutoHyphens w:val="0"/>
        <w:autoSpaceDN w:val="0"/>
        <w:jc w:val="center"/>
        <w:rPr>
          <w:b/>
          <w:sz w:val="28"/>
          <w:szCs w:val="28"/>
          <w:lang w:eastAsia="ru-RU"/>
        </w:rPr>
      </w:pPr>
      <w:r w:rsidRPr="001645C5">
        <w:rPr>
          <w:b/>
          <w:sz w:val="28"/>
          <w:szCs w:val="28"/>
          <w:lang w:eastAsia="ru-RU"/>
        </w:rPr>
        <w:t xml:space="preserve">Методика расчета показателей качества оказания государственных и муниципальных услуг </w:t>
      </w:r>
      <w:r w:rsidR="0096718D" w:rsidRPr="001645C5">
        <w:rPr>
          <w:b/>
          <w:sz w:val="28"/>
          <w:szCs w:val="28"/>
          <w:lang w:eastAsia="ru-RU"/>
        </w:rPr>
        <w:t>в исполнительных органах государственной власти, органах местного самоуправления муниципальных образований Ивановской области</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91"/>
        <w:gridCol w:w="2816"/>
        <w:gridCol w:w="3150"/>
      </w:tblGrid>
      <w:tr w:rsidR="00164E57" w:rsidRPr="001645C5" w:rsidTr="00164E57">
        <w:trPr>
          <w:tblHeader/>
        </w:trPr>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CF361F">
            <w:pPr>
              <w:keepNext/>
              <w:keepLines/>
              <w:suppressAutoHyphens w:val="0"/>
              <w:autoSpaceDN w:val="0"/>
              <w:ind w:right="34"/>
              <w:jc w:val="center"/>
              <w:rPr>
                <w:rFonts w:eastAsia="Calibri"/>
                <w:b/>
              </w:rPr>
            </w:pPr>
            <w:r w:rsidRPr="001645C5">
              <w:rPr>
                <w:b/>
              </w:rPr>
              <w:t>№п</w:t>
            </w:r>
            <w:r w:rsidRPr="001645C5">
              <w:rPr>
                <w:b/>
                <w:lang w:val="en-US"/>
              </w:rPr>
              <w:t>/</w:t>
            </w:r>
            <w:r w:rsidRPr="001645C5">
              <w:rPr>
                <w:b/>
              </w:rPr>
              <w:t>п</w:t>
            </w:r>
          </w:p>
        </w:tc>
        <w:tc>
          <w:tcPr>
            <w:tcW w:w="2993"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Наименование показателя</w:t>
            </w:r>
          </w:p>
        </w:tc>
        <w:tc>
          <w:tcPr>
            <w:tcW w:w="28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Методика расчета</w:t>
            </w:r>
          </w:p>
        </w:tc>
        <w:tc>
          <w:tcPr>
            <w:tcW w:w="3152"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CF361F">
            <w:pPr>
              <w:keepNext/>
              <w:keepLines/>
              <w:suppressAutoHyphens w:val="0"/>
              <w:autoSpaceDN w:val="0"/>
              <w:jc w:val="center"/>
              <w:rPr>
                <w:rFonts w:eastAsia="Calibri"/>
                <w:b/>
              </w:rPr>
            </w:pPr>
            <w:r w:rsidRPr="001645C5">
              <w:rPr>
                <w:b/>
              </w:rPr>
              <w:t>Формула</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28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«Скажите, пожалуйста, насколько Вы остались удовлетворены качеством предоставления государственной услуги в целом?» по 5-ти балльной шкале, где 5 – наиболее удовлетворены, 1 – наименее удовлетворены». Вычисляется в % как сумма долей респондентов, выбравших ответы «4» и «5».</w:t>
            </w:r>
          </w:p>
          <w:p w:rsidR="00164E57" w:rsidRPr="001645C5" w:rsidRDefault="00164E57" w:rsidP="00164E57">
            <w:pPr>
              <w:suppressAutoHyphens w:val="0"/>
              <w:autoSpaceDN w:val="0"/>
              <w:jc w:val="both"/>
              <w:rPr>
                <w:rFonts w:eastAsia="Calibri"/>
              </w:rPr>
            </w:pP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390015" cy="417195"/>
                  <wp:effectExtent l="0" t="0" r="63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015" cy="4171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1</w:t>
            </w:r>
            <w:r w:rsidRPr="001645C5">
              <w:t xml:space="preserve"> – уровень удовлетворенности качеством предоставления государственной (муниципальной) услуги (услуг),</w:t>
            </w:r>
          </w:p>
          <w:p w:rsidR="00164E57" w:rsidRPr="001645C5" w:rsidRDefault="00164E57" w:rsidP="00164E57">
            <w:pPr>
              <w:suppressAutoHyphens w:val="0"/>
              <w:autoSpaceDN w:val="0"/>
              <w:jc w:val="both"/>
            </w:pPr>
            <w:r w:rsidRPr="001645C5">
              <w:rPr>
                <w:i/>
              </w:rPr>
              <w:t>А</w:t>
            </w:r>
            <w:r w:rsidRPr="001645C5">
              <w:rPr>
                <w:i/>
                <w:vertAlign w:val="subscript"/>
              </w:rPr>
              <w:t>1</w:t>
            </w:r>
            <w:r w:rsidRPr="001645C5">
              <w:t xml:space="preserve"> – количество респондентов, оценивших собственную удовлетворенность качеством предоставления услуги (услуг)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1</w:t>
            </w:r>
            <w:r w:rsidRPr="001645C5">
              <w:t xml:space="preserve"> – количество респондентов, оценивших собственную удовлетворенность качеством предоставления услуги (услуг) на «5 баллов»,</w:t>
            </w:r>
          </w:p>
          <w:p w:rsidR="00164E57" w:rsidRPr="001645C5" w:rsidRDefault="00164E57" w:rsidP="00164E57">
            <w:pPr>
              <w:suppressAutoHyphens w:val="0"/>
              <w:autoSpaceDN w:val="0"/>
              <w:jc w:val="both"/>
            </w:pPr>
            <w:r w:rsidRPr="001645C5">
              <w:rPr>
                <w:lang w:val="en-US"/>
              </w:rPr>
              <w:t>V</w:t>
            </w:r>
            <w:r w:rsidRPr="001645C5">
              <w:t xml:space="preserve"> – количество респондентов, принявших участие в опросе (опросах)</w:t>
            </w:r>
          </w:p>
          <w:p w:rsidR="00164E57" w:rsidRPr="001645C5" w:rsidRDefault="00164E57" w:rsidP="00164E57">
            <w:pPr>
              <w:suppressAutoHyphens w:val="0"/>
              <w:autoSpaceDN w:val="0"/>
              <w:jc w:val="both"/>
              <w:rPr>
                <w:rFonts w:eastAsia="Calibri"/>
              </w:rPr>
            </w:pPr>
            <w:r w:rsidRPr="001645C5">
              <w:t>Показатель может определяться как для отдельной услуги, так и по всем изучаемым услугам.</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w:t>
            </w:r>
          </w:p>
        </w:tc>
        <w:tc>
          <w:tcPr>
            <w:tcW w:w="2993" w:type="dxa"/>
            <w:tcBorders>
              <w:top w:val="single" w:sz="4" w:space="0" w:color="auto"/>
              <w:left w:val="single" w:sz="4" w:space="0" w:color="auto"/>
              <w:bottom w:val="single" w:sz="4" w:space="0" w:color="auto"/>
              <w:right w:val="single" w:sz="4" w:space="0" w:color="auto"/>
            </w:tcBorders>
            <w:hideMark/>
          </w:tcPr>
          <w:p w:rsidR="00164E57" w:rsidRPr="00CF361F" w:rsidRDefault="00164E57" w:rsidP="00CF361F">
            <w:pPr>
              <w:suppressAutoHyphens w:val="0"/>
              <w:autoSpaceDN w:val="0"/>
              <w:jc w:val="both"/>
              <w:rPr>
                <w:rFonts w:eastAsia="Calibri"/>
              </w:rPr>
            </w:pPr>
            <w:r w:rsidRPr="00CF361F">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w:t>
            </w:r>
            <w:r w:rsidR="00D022D4">
              <w:t>го самоуправления) за период 2019-2021</w:t>
            </w:r>
            <w:r w:rsidRPr="00CF361F">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164E57" w:rsidRPr="00CF361F" w:rsidRDefault="00164E57" w:rsidP="00AF7E3C">
            <w:pPr>
              <w:suppressAutoHyphens w:val="0"/>
              <w:autoSpaceDN w:val="0"/>
              <w:jc w:val="both"/>
              <w:rPr>
                <w:rFonts w:eastAsia="Calibri"/>
              </w:rPr>
            </w:pPr>
            <w:r w:rsidRPr="00CF361F">
              <w:t>Определяется на основе ответов получателей на закрытый вопрос анкеты:  «Как Вы считаете, в какую сторону изменилось качество предоставления государственной услуги за период 201</w:t>
            </w:r>
            <w:r w:rsidR="00AF7E3C">
              <w:t>5</w:t>
            </w:r>
            <w:r w:rsidRPr="00CF361F">
              <w:t>-201</w:t>
            </w:r>
            <w:r w:rsidR="00AF7E3C">
              <w:t>9</w:t>
            </w:r>
            <w:r w:rsidRPr="00CF361F">
              <w:t xml:space="preserve"> гг.?» как преобладающая тенденция за последние 3 года (повысилось, осталось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rPr>
                <w:lang w:val="en-US"/>
              </w:rPr>
              <w:t>max</w:t>
            </w:r>
            <w:r w:rsidRPr="001645C5">
              <w:t xml:space="preserve"> (С</w:t>
            </w:r>
            <w:r w:rsidRPr="001645C5">
              <w:rPr>
                <w:vertAlign w:val="subscript"/>
              </w:rPr>
              <w:t>1</w:t>
            </w:r>
            <w:r w:rsidRPr="001645C5">
              <w:t>, С</w:t>
            </w:r>
            <w:r w:rsidRPr="001645C5">
              <w:rPr>
                <w:vertAlign w:val="subscript"/>
              </w:rPr>
              <w:t>2</w:t>
            </w:r>
            <w:r w:rsidRPr="001645C5">
              <w:t>, С</w:t>
            </w:r>
            <w:r w:rsidRPr="001645C5">
              <w:rPr>
                <w:vertAlign w:val="subscript"/>
              </w:rPr>
              <w:t>3</w:t>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lang w:val="en-US"/>
              </w:rPr>
              <w:t>ma</w:t>
            </w:r>
            <w:r w:rsidRPr="001645C5">
              <w:t>х – функция максимума,</w:t>
            </w:r>
          </w:p>
          <w:p w:rsidR="00164E57" w:rsidRPr="001645C5" w:rsidRDefault="00164E57" w:rsidP="00164E57">
            <w:pPr>
              <w:suppressAutoHyphens w:val="0"/>
              <w:autoSpaceDN w:val="0"/>
              <w:jc w:val="both"/>
            </w:pPr>
            <w:r w:rsidRPr="001645C5">
              <w:t>С</w:t>
            </w:r>
            <w:r w:rsidRPr="001645C5">
              <w:rPr>
                <w:vertAlign w:val="subscript"/>
              </w:rPr>
              <w:t>1</w:t>
            </w:r>
            <w:r w:rsidRPr="001645C5">
              <w:t xml:space="preserve"> – количество респондентов, выбравших вариант ответа «повысилось»,</w:t>
            </w:r>
          </w:p>
          <w:p w:rsidR="00164E57" w:rsidRPr="001645C5" w:rsidRDefault="00164E57" w:rsidP="00164E57">
            <w:pPr>
              <w:suppressAutoHyphens w:val="0"/>
              <w:autoSpaceDN w:val="0"/>
              <w:jc w:val="both"/>
            </w:pPr>
            <w:r w:rsidRPr="001645C5">
              <w:t>С</w:t>
            </w:r>
            <w:r w:rsidRPr="001645C5">
              <w:rPr>
                <w:vertAlign w:val="subscript"/>
              </w:rPr>
              <w:t>2</w:t>
            </w:r>
            <w:r w:rsidRPr="001645C5">
              <w:t xml:space="preserve"> – количество респондентов, выбравших вариант ответа «осталось прежним»</w:t>
            </w:r>
          </w:p>
          <w:p w:rsidR="00164E57" w:rsidRPr="001645C5" w:rsidRDefault="00164E57" w:rsidP="00164E57">
            <w:pPr>
              <w:suppressAutoHyphens w:val="0"/>
              <w:autoSpaceDN w:val="0"/>
              <w:jc w:val="both"/>
              <w:rPr>
                <w:rFonts w:eastAsia="Calibri"/>
              </w:rPr>
            </w:pPr>
            <w:r w:rsidRPr="001645C5">
              <w:t>С</w:t>
            </w:r>
            <w:r w:rsidRPr="001645C5">
              <w:rPr>
                <w:vertAlign w:val="subscript"/>
              </w:rPr>
              <w:t>3</w:t>
            </w:r>
            <w:r w:rsidRPr="001645C5">
              <w:t xml:space="preserve"> – количество респондентов, выбравших вариант ответа «снизилось»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3.</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eastAsia="en-US"/>
              </w:rPr>
            </w:pPr>
            <w:r w:rsidRPr="001645C5">
              <w:rPr>
                <w:bCs/>
                <w:lang w:eastAsia="en-US"/>
              </w:rPr>
              <w:t>Доступность информации о порядке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доступностью информации о порядке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70660" cy="4171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660" cy="4171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2</w:t>
            </w:r>
            <w:r w:rsidRPr="001645C5">
              <w:t xml:space="preserve"> – уровень удовлетворенности доступностью информации о порядке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2</w:t>
            </w:r>
            <w:r w:rsidRPr="001645C5">
              <w:t xml:space="preserve"> – количество респондентов, оценивших доступность информации о порядке предоставления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2</w:t>
            </w:r>
            <w:r w:rsidRPr="001645C5">
              <w:t xml:space="preserve"> – количество респондентов, оценивших доступность информации о порядке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4.</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val="en-US" w:eastAsia="en-US"/>
              </w:rPr>
            </w:pPr>
            <w:r w:rsidRPr="001645C5">
              <w:rPr>
                <w:bCs/>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1645C5">
              <w:rPr>
                <w:bCs/>
                <w:lang w:val="en-US" w:eastAsia="en-US"/>
              </w:rPr>
              <w:t>%)</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комфортностью помещений, в которых предоставлялась государственная услуга,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70660" cy="4318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660"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3</w:t>
            </w:r>
            <w:r w:rsidRPr="001645C5">
              <w:t xml:space="preserve"> – уровень удовлетворенности комфортностью условий в помещении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3</w:t>
            </w:r>
            <w:r w:rsidRPr="001645C5">
              <w:t xml:space="preserve"> – количество респондентов, оценивших комфортность условий в помещении предоставления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3</w:t>
            </w:r>
            <w:r w:rsidRPr="001645C5">
              <w:t xml:space="preserve"> – количество респондентов, оценивших комфортность условий в помещении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5.</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lang w:eastAsia="en-US"/>
              </w:rPr>
            </w:pPr>
            <w:r w:rsidRPr="001645C5">
              <w:rPr>
                <w:bCs/>
                <w:lang w:eastAsia="en-US"/>
              </w:rPr>
              <w:t>Вежливость и компетентность сотрудников, взаимодействующих с заявителями при предоставлении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вежливостью и компетентностью сотрудников учреждений при предоставлении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92250" cy="4318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2250"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4</w:t>
            </w:r>
            <w:r w:rsidRPr="001645C5">
              <w:t xml:space="preserve"> – уровень удовлетворенности вежливостью и компетентностью сотрудников при предоставлении услуги,</w:t>
            </w:r>
          </w:p>
          <w:p w:rsidR="00164E57" w:rsidRPr="001645C5" w:rsidRDefault="00164E57" w:rsidP="00164E57">
            <w:pPr>
              <w:suppressAutoHyphens w:val="0"/>
              <w:autoSpaceDN w:val="0"/>
              <w:jc w:val="both"/>
            </w:pPr>
            <w:r w:rsidRPr="001645C5">
              <w:rPr>
                <w:i/>
              </w:rPr>
              <w:t>А</w:t>
            </w:r>
            <w:r w:rsidRPr="001645C5">
              <w:rPr>
                <w:i/>
                <w:vertAlign w:val="subscript"/>
              </w:rPr>
              <w:t>4</w:t>
            </w:r>
            <w:r w:rsidRPr="001645C5">
              <w:t xml:space="preserve"> – количество респондентов, оценивших вежливость и компетентность сотрудников при предоставлении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4</w:t>
            </w:r>
            <w:r w:rsidRPr="001645C5">
              <w:t xml:space="preserve"> – количество респондентов, оценивших вежливость и компетентность сотрудников при предоставлении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6.</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временем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85265" cy="431800"/>
                  <wp:effectExtent l="0" t="0" r="635"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5</w:t>
            </w:r>
            <w:r w:rsidRPr="001645C5">
              <w:t xml:space="preserve"> – уровень удовлетворенности общим временем предоставления услуги,</w:t>
            </w:r>
          </w:p>
          <w:p w:rsidR="00164E57" w:rsidRPr="001645C5" w:rsidRDefault="00164E57" w:rsidP="00164E57">
            <w:pPr>
              <w:suppressAutoHyphens w:val="0"/>
              <w:autoSpaceDN w:val="0"/>
              <w:jc w:val="both"/>
            </w:pPr>
            <w:r w:rsidRPr="001645C5">
              <w:rPr>
                <w:i/>
              </w:rPr>
              <w:t>А</w:t>
            </w:r>
            <w:r w:rsidRPr="001645C5">
              <w:rPr>
                <w:i/>
                <w:vertAlign w:val="subscript"/>
              </w:rPr>
              <w:t>5</w:t>
            </w:r>
            <w:r w:rsidRPr="001645C5">
              <w:t xml:space="preserve"> – количество респондентов, оценивших удовлетворенность общим временем предоставления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5</w:t>
            </w:r>
            <w:r w:rsidRPr="001645C5">
              <w:t xml:space="preserve"> – количество респондентов, оценивших удовлетворенность общим временем предоставления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7.</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ожидания в очереди при получении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на основе ответов получателей на закрытый вопрос анкеты: «Оцените, пожалуйста, насколько Вы остались удовлетворены временем ожидания в очереди при получении результата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24"/>
                <w:lang w:eastAsia="ru-RU"/>
              </w:rPr>
              <w:drawing>
                <wp:inline distT="0" distB="0" distL="0" distR="0">
                  <wp:extent cx="1485265" cy="431800"/>
                  <wp:effectExtent l="0" t="0" r="635"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i/>
                <w:lang w:val="en-US"/>
              </w:rPr>
              <w:t>S</w:t>
            </w:r>
            <w:r w:rsidRPr="001645C5">
              <w:rPr>
                <w:i/>
                <w:vertAlign w:val="subscript"/>
              </w:rPr>
              <w:t>6</w:t>
            </w:r>
            <w:r w:rsidRPr="001645C5">
              <w:t xml:space="preserve"> – уровень удовлетворенности временем ожидания в очереди при получении услуги,</w:t>
            </w:r>
          </w:p>
          <w:p w:rsidR="00164E57" w:rsidRPr="001645C5" w:rsidRDefault="00164E57" w:rsidP="00164E57">
            <w:pPr>
              <w:suppressAutoHyphens w:val="0"/>
              <w:autoSpaceDN w:val="0"/>
              <w:jc w:val="both"/>
            </w:pPr>
            <w:r w:rsidRPr="001645C5">
              <w:rPr>
                <w:i/>
              </w:rPr>
              <w:t>А</w:t>
            </w:r>
            <w:r w:rsidRPr="001645C5">
              <w:rPr>
                <w:i/>
                <w:vertAlign w:val="subscript"/>
              </w:rPr>
              <w:t>6</w:t>
            </w:r>
            <w:r w:rsidRPr="001645C5">
              <w:t xml:space="preserve"> – количество респондентов, оценивших удовлетворенность временем ожидания в очереди при получении услуги на «4 балла»,</w:t>
            </w:r>
          </w:p>
          <w:p w:rsidR="00164E57" w:rsidRPr="001645C5" w:rsidRDefault="00164E57" w:rsidP="00164E57">
            <w:pPr>
              <w:suppressAutoHyphens w:val="0"/>
              <w:autoSpaceDN w:val="0"/>
              <w:jc w:val="both"/>
            </w:pPr>
            <w:r w:rsidRPr="001645C5">
              <w:rPr>
                <w:i/>
                <w:lang w:val="en-US"/>
              </w:rPr>
              <w:t>B</w:t>
            </w:r>
            <w:r w:rsidRPr="001645C5">
              <w:rPr>
                <w:i/>
                <w:vertAlign w:val="subscript"/>
              </w:rPr>
              <w:t>6</w:t>
            </w:r>
            <w:r w:rsidRPr="001645C5">
              <w:t xml:space="preserve"> – количество респондентов, оценивших удовлетворенность временем ожидания в очереди при получении услуги на «5 баллов»,</w:t>
            </w:r>
          </w:p>
          <w:p w:rsidR="00164E57" w:rsidRPr="001645C5" w:rsidRDefault="00164E57" w:rsidP="00164E57">
            <w:pPr>
              <w:suppressAutoHyphens w:val="0"/>
              <w:autoSpaceDN w:val="0"/>
              <w:jc w:val="both"/>
              <w:rPr>
                <w:rFonts w:eastAsia="Calibri"/>
              </w:rPr>
            </w:pPr>
            <w:r w:rsidRPr="001645C5">
              <w:rPr>
                <w:lang w:val="en-US"/>
              </w:rPr>
              <w:t>V</w:t>
            </w:r>
            <w:r w:rsidRPr="001645C5">
              <w:t xml:space="preserve"> – количество респондентов, принявших участие в опросе</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8.</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rPr>
                <w:lang w:eastAsia="en-US"/>
              </w:rPr>
              <w:t xml:space="preserve">Определяется на основе ответов получателей на закрытый вопрос </w:t>
            </w:r>
            <w:r w:rsidRPr="001645C5">
              <w:t>анкеты:</w:t>
            </w:r>
            <w:r w:rsidRPr="001645C5">
              <w:rPr>
                <w:lang w:eastAsia="en-US"/>
              </w:rPr>
              <w:t xml:space="preserve"> «Сколько времени Вы потратили на ожидание в очереди при обращении за получением государственной услуги?» (с вариантами ответов «0», «1-15 минут», «16-30 минут», «31-45 минут», «46-60 минут», «более 60 минут») как среднее арифметическое центров временных интервалов, указанных респондентами</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(0мин.*</w:t>
            </w:r>
            <w:r w:rsidRPr="001645C5">
              <w:rPr>
                <w:lang w:val="en-US"/>
              </w:rPr>
              <w:t>D</w:t>
            </w:r>
            <w:r w:rsidRPr="001645C5">
              <w:rPr>
                <w:vertAlign w:val="subscript"/>
              </w:rPr>
              <w:t>1</w:t>
            </w:r>
            <w:r w:rsidRPr="001645C5">
              <w:rPr>
                <w:b/>
              </w:rPr>
              <w:t>+</w:t>
            </w:r>
            <w:r w:rsidRPr="001645C5">
              <w:t>8мин.*</w:t>
            </w:r>
            <w:r w:rsidRPr="001645C5">
              <w:rPr>
                <w:lang w:val="en-US"/>
              </w:rPr>
              <w:t>D</w:t>
            </w:r>
            <w:r w:rsidRPr="001645C5">
              <w:rPr>
                <w:vertAlign w:val="subscript"/>
              </w:rPr>
              <w:t>2</w:t>
            </w:r>
            <w:r w:rsidRPr="001645C5">
              <w:t>+23мин*</w:t>
            </w:r>
            <w:r w:rsidRPr="001645C5">
              <w:rPr>
                <w:lang w:val="en-US"/>
              </w:rPr>
              <w:t>D</w:t>
            </w:r>
            <w:r w:rsidRPr="001645C5">
              <w:rPr>
                <w:vertAlign w:val="subscript"/>
              </w:rPr>
              <w:t>3</w:t>
            </w:r>
            <w:r w:rsidRPr="001645C5">
              <w:t>+38мин.*</w:t>
            </w:r>
            <w:r w:rsidRPr="001645C5">
              <w:rPr>
                <w:lang w:val="en-US"/>
              </w:rPr>
              <w:t>D</w:t>
            </w:r>
            <w:r w:rsidRPr="001645C5">
              <w:rPr>
                <w:vertAlign w:val="subscript"/>
              </w:rPr>
              <w:t>4</w:t>
            </w:r>
            <w:r w:rsidRPr="001645C5">
              <w:t>+53мин.*</w:t>
            </w:r>
            <w:r w:rsidRPr="001645C5">
              <w:rPr>
                <w:lang w:val="en-US"/>
              </w:rPr>
              <w:t>D</w:t>
            </w:r>
            <w:r w:rsidRPr="001645C5">
              <w:rPr>
                <w:vertAlign w:val="subscript"/>
              </w:rPr>
              <w:t>5</w:t>
            </w:r>
            <w:r w:rsidRPr="001645C5">
              <w:t>+75мин.*</w:t>
            </w:r>
            <w:r w:rsidRPr="001645C5">
              <w:rPr>
                <w:lang w:val="en-US"/>
              </w:rPr>
              <w:t>D</w:t>
            </w:r>
            <w:r w:rsidRPr="001645C5">
              <w:rPr>
                <w:vertAlign w:val="subscript"/>
              </w:rPr>
              <w:t>6</w:t>
            </w:r>
            <w:r w:rsidRPr="001645C5">
              <w:t>) / (</w:t>
            </w:r>
            <w:r w:rsidRPr="001645C5">
              <w:rPr>
                <w:lang w:val="en-US"/>
              </w:rPr>
              <w:t>D</w:t>
            </w:r>
            <w:r w:rsidRPr="001645C5">
              <w:rPr>
                <w:vertAlign w:val="subscript"/>
              </w:rPr>
              <w:t>1</w:t>
            </w:r>
            <w:r w:rsidRPr="001645C5">
              <w:t xml:space="preserve">+ </w:t>
            </w:r>
            <w:r w:rsidRPr="001645C5">
              <w:rPr>
                <w:lang w:val="en-US"/>
              </w:rPr>
              <w:t>D</w:t>
            </w:r>
            <w:r w:rsidRPr="001645C5">
              <w:rPr>
                <w:vertAlign w:val="subscript"/>
              </w:rPr>
              <w:t>2</w:t>
            </w:r>
            <w:r w:rsidRPr="001645C5">
              <w:t xml:space="preserve">+ </w:t>
            </w:r>
            <w:r w:rsidRPr="001645C5">
              <w:rPr>
                <w:lang w:val="en-US"/>
              </w:rPr>
              <w:t>D</w:t>
            </w:r>
            <w:r w:rsidRPr="001645C5">
              <w:rPr>
                <w:vertAlign w:val="subscript"/>
              </w:rPr>
              <w:t>3</w:t>
            </w:r>
          </w:p>
          <w:p w:rsidR="00164E57" w:rsidRPr="001645C5" w:rsidRDefault="00164E57" w:rsidP="00164E57">
            <w:pPr>
              <w:suppressAutoHyphens w:val="0"/>
              <w:autoSpaceDN w:val="0"/>
              <w:jc w:val="both"/>
            </w:pPr>
            <w:r w:rsidRPr="001645C5">
              <w:t xml:space="preserve">+ </w:t>
            </w:r>
            <w:r w:rsidRPr="001645C5">
              <w:rPr>
                <w:lang w:val="en-US"/>
              </w:rPr>
              <w:t>D</w:t>
            </w:r>
            <w:r w:rsidRPr="001645C5">
              <w:rPr>
                <w:vertAlign w:val="subscript"/>
              </w:rPr>
              <w:t>4</w:t>
            </w:r>
            <w:r w:rsidRPr="001645C5">
              <w:t xml:space="preserve">+ </w:t>
            </w:r>
            <w:r w:rsidRPr="001645C5">
              <w:rPr>
                <w:lang w:val="en-US"/>
              </w:rPr>
              <w:t>D</w:t>
            </w:r>
            <w:r w:rsidRPr="001645C5">
              <w:rPr>
                <w:vertAlign w:val="subscript"/>
              </w:rPr>
              <w:t>5</w:t>
            </w:r>
            <w:r w:rsidRPr="001645C5">
              <w:t xml:space="preserve">+ </w:t>
            </w:r>
            <w:r w:rsidRPr="001645C5">
              <w:rPr>
                <w:lang w:val="en-US"/>
              </w:rPr>
              <w:t>D</w:t>
            </w:r>
            <w:r w:rsidRPr="001645C5">
              <w:rPr>
                <w:vertAlign w:val="subscript"/>
              </w:rPr>
              <w:t>6</w:t>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1</w:t>
            </w:r>
            <w:r w:rsidRPr="001645C5">
              <w:t xml:space="preserve"> – количество респондентов, выбравших вариант ответа  </w:t>
            </w:r>
            <w:r w:rsidRPr="001645C5">
              <w:rPr>
                <w:lang w:eastAsia="en-US"/>
              </w:rPr>
              <w:t>«0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2</w:t>
            </w:r>
            <w:r w:rsidRPr="001645C5">
              <w:t xml:space="preserve"> – количество респондентов, выбравших вариант ответа  </w:t>
            </w:r>
            <w:r w:rsidRPr="001645C5">
              <w:rPr>
                <w:lang w:eastAsia="en-US"/>
              </w:rPr>
              <w:t>«1-15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3</w:t>
            </w:r>
            <w:r w:rsidRPr="001645C5">
              <w:t xml:space="preserve"> – количество респондентов, выбравших вариант ответа  </w:t>
            </w:r>
            <w:r w:rsidRPr="001645C5">
              <w:rPr>
                <w:lang w:eastAsia="en-US"/>
              </w:rPr>
              <w:t>«16-30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4</w:t>
            </w:r>
            <w:r w:rsidRPr="001645C5">
              <w:t xml:space="preserve"> – количество респондентов, выбравших вариант ответа  </w:t>
            </w:r>
            <w:r w:rsidRPr="001645C5">
              <w:rPr>
                <w:lang w:eastAsia="en-US"/>
              </w:rPr>
              <w:t>«31-45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5</w:t>
            </w:r>
            <w:r w:rsidRPr="001645C5">
              <w:t xml:space="preserve"> – количество респондентов, выбравших вариант ответа  </w:t>
            </w:r>
            <w:r w:rsidRPr="001645C5">
              <w:rPr>
                <w:lang w:eastAsia="en-US"/>
              </w:rPr>
              <w:t>«46-60 минут»,</w:t>
            </w:r>
          </w:p>
          <w:p w:rsidR="00164E57" w:rsidRPr="001645C5" w:rsidRDefault="00164E57" w:rsidP="00164E57">
            <w:pPr>
              <w:suppressAutoHyphens w:val="0"/>
              <w:autoSpaceDN w:val="0"/>
              <w:jc w:val="both"/>
              <w:rPr>
                <w:lang w:eastAsia="en-US"/>
              </w:rPr>
            </w:pPr>
            <w:r w:rsidRPr="001645C5">
              <w:rPr>
                <w:lang w:val="en-US"/>
              </w:rPr>
              <w:t>D</w:t>
            </w:r>
            <w:r w:rsidRPr="001645C5">
              <w:rPr>
                <w:vertAlign w:val="subscript"/>
              </w:rPr>
              <w:t>6</w:t>
            </w:r>
            <w:r w:rsidRPr="001645C5">
              <w:t xml:space="preserve"> – количество респондентов, выбравших вариант ответа  </w:t>
            </w:r>
            <w:r w:rsidRPr="001645C5">
              <w:rPr>
                <w:lang w:eastAsia="en-US"/>
              </w:rPr>
              <w:t>«более 60 минут»,</w:t>
            </w:r>
          </w:p>
          <w:p w:rsidR="00164E57" w:rsidRPr="001645C5" w:rsidRDefault="00164E57" w:rsidP="00164E57">
            <w:pPr>
              <w:suppressAutoHyphens w:val="0"/>
              <w:autoSpaceDN w:val="0"/>
              <w:jc w:val="both"/>
              <w:rPr>
                <w:rFonts w:eastAsia="Calibri"/>
              </w:rPr>
            </w:pPr>
            <w:r w:rsidRPr="001645C5">
              <w:t>Показатель может определяться как для отдельной услуги, так и по всем изучаемым услугам.</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9.</w:t>
            </w:r>
          </w:p>
        </w:tc>
        <w:tc>
          <w:tcPr>
            <w:tcW w:w="2993" w:type="dxa"/>
            <w:tcBorders>
              <w:top w:val="single" w:sz="4" w:space="0" w:color="auto"/>
              <w:left w:val="single" w:sz="4" w:space="0" w:color="auto"/>
              <w:bottom w:val="single" w:sz="4" w:space="0" w:color="auto"/>
              <w:right w:val="single" w:sz="4" w:space="0" w:color="auto"/>
            </w:tcBorders>
            <w:hideMark/>
          </w:tcPr>
          <w:p w:rsidR="00164E57" w:rsidRPr="00043DF5" w:rsidRDefault="00164E57" w:rsidP="00CF361F">
            <w:pPr>
              <w:suppressAutoHyphens w:val="0"/>
              <w:autoSpaceDN w:val="0"/>
              <w:jc w:val="both"/>
              <w:rPr>
                <w:rFonts w:eastAsia="Calibri"/>
                <w:highlight w:val="yellow"/>
              </w:rPr>
            </w:pPr>
            <w:r w:rsidRPr="00023321">
              <w:t>Динамика</w:t>
            </w:r>
            <w:r w:rsidRPr="00023321">
              <w:rPr>
                <w:lang w:eastAsia="en-US"/>
              </w:rPr>
              <w:t xml:space="preserve"> в</w:t>
            </w:r>
            <w:r w:rsidRPr="00023321">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 201</w:t>
            </w:r>
            <w:r w:rsidR="00D022D4">
              <w:t>9-2021</w:t>
            </w:r>
            <w:r w:rsidRPr="00023321">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164E57" w:rsidRPr="00CF361F" w:rsidRDefault="00164E57" w:rsidP="00CF361F">
            <w:pPr>
              <w:suppressAutoHyphens w:val="0"/>
              <w:autoSpaceDN w:val="0"/>
              <w:jc w:val="both"/>
              <w:rPr>
                <w:rFonts w:eastAsia="Calibri"/>
              </w:rPr>
            </w:pPr>
            <w:r w:rsidRPr="00CF361F">
              <w:t>Определяется на основе ответов получателей на закрытый вопрос анкеты:  «Как Вы считаете, в какую сторону изменилось время ожидания заявителей в очереди при обращении в орган государственной власти (орган местного самоуправления) для получения государственной услуги за период 201</w:t>
            </w:r>
            <w:r w:rsidR="00D022D4">
              <w:t>9-20</w:t>
            </w:r>
            <w:r w:rsidR="00D022D4" w:rsidRPr="00D022D4">
              <w:t>21</w:t>
            </w:r>
            <w:bookmarkStart w:id="34" w:name="_GoBack"/>
            <w:bookmarkEnd w:id="34"/>
            <w:r w:rsidRPr="00CF361F">
              <w:t xml:space="preserve"> гг.?» как преобладающая тенденция за последние 3 года (повысилось, </w:t>
            </w:r>
            <w:r w:rsidR="00D00F12" w:rsidRPr="00CF361F">
              <w:t>ос</w:t>
            </w:r>
            <w:r w:rsidRPr="00CF361F">
              <w:t>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rPr>
                <w:lang w:val="en-US"/>
              </w:rPr>
              <w:t>min</w:t>
            </w:r>
            <w:r w:rsidRPr="001645C5">
              <w:t xml:space="preserve"> (С</w:t>
            </w:r>
            <w:r w:rsidRPr="001645C5">
              <w:rPr>
                <w:vertAlign w:val="subscript"/>
              </w:rPr>
              <w:t>1</w:t>
            </w:r>
            <w:r w:rsidRPr="001645C5">
              <w:t>, С</w:t>
            </w:r>
            <w:r w:rsidRPr="001645C5">
              <w:rPr>
                <w:vertAlign w:val="subscript"/>
              </w:rPr>
              <w:t>2</w:t>
            </w:r>
            <w:r w:rsidRPr="001645C5">
              <w:t>, С</w:t>
            </w:r>
            <w:r w:rsidRPr="001645C5">
              <w:rPr>
                <w:vertAlign w:val="subscript"/>
              </w:rPr>
              <w:t>3</w:t>
            </w:r>
            <w:r w:rsidRPr="001645C5">
              <w:t>),</w:t>
            </w:r>
          </w:p>
          <w:p w:rsidR="00164E57" w:rsidRPr="001645C5" w:rsidRDefault="00164E57" w:rsidP="00164E57">
            <w:pPr>
              <w:suppressAutoHyphens w:val="0"/>
              <w:autoSpaceDN w:val="0"/>
              <w:jc w:val="both"/>
            </w:pPr>
            <w:r w:rsidRPr="001645C5">
              <w:t>где</w:t>
            </w:r>
          </w:p>
          <w:p w:rsidR="00164E57" w:rsidRPr="001645C5" w:rsidRDefault="00164E57" w:rsidP="00164E57">
            <w:pPr>
              <w:suppressAutoHyphens w:val="0"/>
              <w:autoSpaceDN w:val="0"/>
              <w:jc w:val="both"/>
            </w:pPr>
            <w:r w:rsidRPr="001645C5">
              <w:rPr>
                <w:lang w:val="en-US"/>
              </w:rPr>
              <w:t>min</w:t>
            </w:r>
            <w:r w:rsidRPr="001645C5">
              <w:t xml:space="preserve"> – функция минимума,</w:t>
            </w:r>
          </w:p>
          <w:p w:rsidR="00164E57" w:rsidRPr="001645C5" w:rsidRDefault="00164E57" w:rsidP="00164E57">
            <w:pPr>
              <w:suppressAutoHyphens w:val="0"/>
              <w:autoSpaceDN w:val="0"/>
              <w:jc w:val="both"/>
            </w:pPr>
            <w:r w:rsidRPr="001645C5">
              <w:t>С</w:t>
            </w:r>
            <w:r w:rsidRPr="001645C5">
              <w:rPr>
                <w:vertAlign w:val="subscript"/>
              </w:rPr>
              <w:t>1</w:t>
            </w:r>
            <w:r w:rsidRPr="001645C5">
              <w:t xml:space="preserve"> – количество респондентов, выбравших вариант ответа «повысилось»,</w:t>
            </w:r>
          </w:p>
          <w:p w:rsidR="00164E57" w:rsidRPr="001645C5" w:rsidRDefault="00164E57" w:rsidP="00164E57">
            <w:pPr>
              <w:suppressAutoHyphens w:val="0"/>
              <w:autoSpaceDN w:val="0"/>
              <w:jc w:val="both"/>
            </w:pPr>
            <w:r w:rsidRPr="001645C5">
              <w:t>С</w:t>
            </w:r>
            <w:r w:rsidRPr="001645C5">
              <w:rPr>
                <w:vertAlign w:val="subscript"/>
              </w:rPr>
              <w:t>2</w:t>
            </w:r>
            <w:r w:rsidRPr="001645C5">
              <w:t xml:space="preserve"> – количество респондентов, выбравших вариант ответа «осталось прежним»</w:t>
            </w:r>
          </w:p>
          <w:p w:rsidR="00164E57" w:rsidRPr="001645C5" w:rsidRDefault="00164E57" w:rsidP="00164E57">
            <w:pPr>
              <w:suppressAutoHyphens w:val="0"/>
              <w:autoSpaceDN w:val="0"/>
              <w:jc w:val="both"/>
              <w:rPr>
                <w:rFonts w:eastAsia="Calibri"/>
              </w:rPr>
            </w:pPr>
            <w:r w:rsidRPr="001645C5">
              <w:t>С</w:t>
            </w:r>
            <w:r w:rsidRPr="001645C5">
              <w:rPr>
                <w:vertAlign w:val="subscript"/>
              </w:rPr>
              <w:t>3</w:t>
            </w:r>
            <w:r w:rsidRPr="001645C5">
              <w:t xml:space="preserve"> – количество респондентов, выбравших вариант ответа «снизилось» </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10.</w:t>
            </w:r>
          </w:p>
        </w:tc>
        <w:tc>
          <w:tcPr>
            <w:tcW w:w="2993"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28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Определяется как среднее арифметическое ответов получателей государственной услуги среди бизнес-сообщества на открытый вопрос анкеты «Сколько раз Вы обращались в органы исполнительной власти, для того чтобы получить услугу?»</w:t>
            </w:r>
          </w:p>
        </w:tc>
        <w:tc>
          <w:tcPr>
            <w:tcW w:w="3152"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center"/>
              <w:rPr>
                <w:rFonts w:eastAsia="Calibri"/>
              </w:rPr>
            </w:pPr>
            <w:r w:rsidRPr="001645C5">
              <w:rPr>
                <w:noProof/>
                <w:position w:val="-30"/>
                <w:lang w:eastAsia="ru-RU"/>
              </w:rPr>
              <w:drawing>
                <wp:inline distT="0" distB="0" distL="0" distR="0">
                  <wp:extent cx="687705" cy="658495"/>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7705" cy="658495"/>
                          </a:xfrm>
                          <a:prstGeom prst="rect">
                            <a:avLst/>
                          </a:prstGeom>
                          <a:noFill/>
                          <a:ln>
                            <a:noFill/>
                          </a:ln>
                        </pic:spPr>
                      </pic:pic>
                    </a:graphicData>
                  </a:graphic>
                </wp:inline>
              </w:drawing>
            </w:r>
            <w:r w:rsidRPr="001645C5">
              <w:t>,</w:t>
            </w:r>
          </w:p>
          <w:p w:rsidR="00164E57" w:rsidRPr="001645C5" w:rsidRDefault="00164E57" w:rsidP="00164E57">
            <w:pPr>
              <w:suppressAutoHyphens w:val="0"/>
              <w:autoSpaceDN w:val="0"/>
            </w:pPr>
            <w:r w:rsidRPr="001645C5">
              <w:t>Где</w:t>
            </w:r>
          </w:p>
          <w:p w:rsidR="00164E57" w:rsidRPr="001645C5" w:rsidRDefault="00164E57" w:rsidP="00164E57">
            <w:pPr>
              <w:suppressAutoHyphens w:val="0"/>
              <w:autoSpaceDN w:val="0"/>
            </w:pPr>
            <w:r w:rsidRPr="001645C5">
              <w:t xml:space="preserve">О - </w:t>
            </w:r>
            <w:r w:rsidRPr="001645C5">
              <w:rPr>
                <w:lang w:val="en-US"/>
              </w:rPr>
              <w:t>c</w:t>
            </w:r>
            <w:r w:rsidRPr="001645C5">
              <w:t>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w:t>
            </w:r>
          </w:p>
          <w:p w:rsidR="00164E57" w:rsidRPr="001645C5" w:rsidRDefault="00164E57" w:rsidP="00164E57">
            <w:pPr>
              <w:suppressAutoHyphens w:val="0"/>
              <w:autoSpaceDN w:val="0"/>
            </w:pPr>
            <w:r w:rsidRPr="001645C5">
              <w:rPr>
                <w:lang w:val="en-US"/>
              </w:rPr>
              <w:t>V</w:t>
            </w:r>
            <w:r w:rsidRPr="001645C5">
              <w:rPr>
                <w:vertAlign w:val="subscript"/>
                <w:lang w:val="en-US"/>
              </w:rPr>
              <w:t>b</w:t>
            </w:r>
            <w:r w:rsidRPr="001645C5">
              <w:t xml:space="preserve"> – количество представителей бизнес-сообщества, принявших участие в опросе,</w:t>
            </w:r>
          </w:p>
          <w:p w:rsidR="00164E57" w:rsidRPr="001645C5" w:rsidRDefault="00164E57" w:rsidP="00164E57">
            <w:pPr>
              <w:suppressAutoHyphens w:val="0"/>
              <w:autoSpaceDN w:val="0"/>
            </w:pPr>
            <w:r w:rsidRPr="001645C5">
              <w:rPr>
                <w:noProof/>
                <w:position w:val="-28"/>
                <w:lang w:eastAsia="ru-RU"/>
              </w:rPr>
              <w:drawing>
                <wp:inline distT="0" distB="0" distL="0" distR="0">
                  <wp:extent cx="373380" cy="446405"/>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380" cy="446405"/>
                          </a:xfrm>
                          <a:prstGeom prst="rect">
                            <a:avLst/>
                          </a:prstGeom>
                          <a:noFill/>
                          <a:ln>
                            <a:noFill/>
                          </a:ln>
                        </pic:spPr>
                      </pic:pic>
                    </a:graphicData>
                  </a:graphic>
                </wp:inline>
              </w:drawing>
            </w:r>
            <w:r w:rsidRPr="001645C5">
              <w:rPr>
                <w:lang w:eastAsia="en-US"/>
              </w:rPr>
              <w:t xml:space="preserve"> - сумма ответов </w:t>
            </w:r>
            <w:r w:rsidRPr="001645C5">
              <w:t>представителей бизнес-сообщества о количестве обращений в органы исполнительной власти, для того чтобы получить услуги.</w:t>
            </w:r>
          </w:p>
          <w:p w:rsidR="00164E57" w:rsidRPr="001645C5" w:rsidRDefault="00164E57" w:rsidP="00164E57">
            <w:pPr>
              <w:suppressAutoHyphens w:val="0"/>
              <w:autoSpaceDN w:val="0"/>
              <w:rPr>
                <w:rFonts w:eastAsia="Calibri"/>
              </w:rPr>
            </w:pPr>
            <w:r w:rsidRPr="001645C5">
              <w:t>Показатель может определяться как для отдельной услуги, так и по всем изучаемым услугам.</w:t>
            </w:r>
          </w:p>
        </w:tc>
      </w:tr>
    </w:tbl>
    <w:p w:rsidR="00164E57" w:rsidRPr="001645C5" w:rsidRDefault="00164E57" w:rsidP="00164E57">
      <w:pPr>
        <w:suppressAutoHyphens w:val="0"/>
        <w:autoSpaceDN w:val="0"/>
        <w:ind w:firstLine="284"/>
        <w:jc w:val="both"/>
        <w:rPr>
          <w:rFonts w:eastAsia="Calibri"/>
          <w:sz w:val="28"/>
          <w:szCs w:val="28"/>
        </w:rPr>
      </w:pPr>
    </w:p>
    <w:p w:rsidR="00164E57" w:rsidRPr="001645C5" w:rsidRDefault="00164E57" w:rsidP="00AF3D6A">
      <w:pPr>
        <w:suppressAutoHyphens w:val="0"/>
        <w:autoSpaceDN w:val="0"/>
        <w:spacing w:line="360" w:lineRule="auto"/>
        <w:ind w:firstLine="709"/>
        <w:jc w:val="both"/>
        <w:rPr>
          <w:sz w:val="28"/>
          <w:szCs w:val="28"/>
        </w:rPr>
      </w:pPr>
      <w:r w:rsidRPr="001645C5">
        <w:rPr>
          <w:sz w:val="28"/>
          <w:szCs w:val="28"/>
        </w:rPr>
        <w:t xml:space="preserve">Методика построения рейтингов государственных и муниципальных услуг, оказываемых </w:t>
      </w:r>
      <w:r w:rsidR="00D00F12" w:rsidRPr="001645C5">
        <w:rPr>
          <w:rStyle w:val="apple-style-span"/>
          <w:rFonts w:eastAsiaTheme="majorEastAsia"/>
          <w:sz w:val="28"/>
          <w:szCs w:val="28"/>
        </w:rPr>
        <w:t>в исполнительных органах государственной власти, органах местного самоуправления муниципальных образований Ивановской области</w:t>
      </w:r>
      <w:r w:rsidRPr="001645C5">
        <w:rPr>
          <w:sz w:val="28"/>
          <w:szCs w:val="28"/>
        </w:rPr>
        <w:t>, по значениям показателей качества и доступности их оказания будет основана на использовании балльного метода и построении интегральной оценки (индекса) качества и доступности оказания услуг:</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3</w:t>
      </w:r>
      <w:r w:rsidR="00086E24" w:rsidRPr="001645C5">
        <w:rPr>
          <w:i/>
          <w:sz w:val="22"/>
          <w:szCs w:val="22"/>
        </w:rPr>
        <w:fldChar w:fldCharType="end"/>
      </w:r>
    </w:p>
    <w:p w:rsidR="00164E57" w:rsidRPr="001645C5" w:rsidRDefault="00164E57" w:rsidP="00164E57">
      <w:pPr>
        <w:suppressAutoHyphens w:val="0"/>
        <w:autoSpaceDN w:val="0"/>
        <w:jc w:val="center"/>
        <w:rPr>
          <w:b/>
          <w:sz w:val="28"/>
          <w:szCs w:val="28"/>
          <w:lang w:eastAsia="ru-RU"/>
        </w:rPr>
      </w:pPr>
      <w:r w:rsidRPr="001645C5">
        <w:rPr>
          <w:b/>
          <w:sz w:val="28"/>
          <w:szCs w:val="28"/>
          <w:lang w:eastAsia="ru-RU"/>
        </w:rPr>
        <w:t xml:space="preserve">Методика оценки </w:t>
      </w:r>
      <w:r w:rsidRPr="001645C5">
        <w:rPr>
          <w:b/>
          <w:sz w:val="28"/>
          <w:szCs w:val="28"/>
        </w:rPr>
        <w:t>государственных и муниципальных услуг по качеству предоставления для формирования общего рейтинга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6"/>
        <w:gridCol w:w="3120"/>
        <w:gridCol w:w="1702"/>
        <w:gridCol w:w="1419"/>
      </w:tblGrid>
      <w:tr w:rsidR="00164E57" w:rsidRPr="001645C5" w:rsidTr="00164E57">
        <w:trPr>
          <w:tblHeader/>
        </w:trPr>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ind w:right="34"/>
              <w:jc w:val="center"/>
              <w:rPr>
                <w:rFonts w:eastAsia="Calibri"/>
                <w:b/>
              </w:rPr>
            </w:pPr>
            <w:r w:rsidRPr="001645C5">
              <w:rPr>
                <w:b/>
              </w:rPr>
              <w:t>№п</w:t>
            </w:r>
            <w:r w:rsidRPr="001645C5">
              <w:rPr>
                <w:b/>
                <w:lang w:val="en-US"/>
              </w:rPr>
              <w:t>/</w:t>
            </w:r>
            <w:r w:rsidRPr="001645C5">
              <w:rPr>
                <w:b/>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rPr>
            </w:pPr>
            <w:r w:rsidRPr="001645C5">
              <w:rPr>
                <w:b/>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Критерий показателя качества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Фактическое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center"/>
              <w:rPr>
                <w:rFonts w:eastAsia="Calibri"/>
                <w:b/>
                <w:lang w:eastAsia="en-US"/>
              </w:rPr>
            </w:pPr>
            <w:r w:rsidRPr="001645C5">
              <w:rPr>
                <w:b/>
                <w:lang w:eastAsia="en-US"/>
              </w:rPr>
              <w:t>Балльная оценка</w:t>
            </w: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- 90% и более*</w:t>
            </w:r>
          </w:p>
          <w:p w:rsidR="00164E57" w:rsidRPr="001645C5" w:rsidRDefault="00164E57" w:rsidP="00164E57">
            <w:pPr>
              <w:suppressAutoHyphens w:val="0"/>
              <w:autoSpaceDN w:val="0"/>
              <w:jc w:val="both"/>
            </w:pPr>
            <w:r w:rsidRPr="001645C5">
              <w:t>1 балл – от 50 до 90%</w:t>
            </w:r>
          </w:p>
          <w:p w:rsidR="00164E57" w:rsidRPr="001645C5" w:rsidRDefault="00164E57" w:rsidP="00164E57">
            <w:pPr>
              <w:suppressAutoHyphens w:val="0"/>
              <w:autoSpaceDN w:val="0"/>
              <w:jc w:val="both"/>
              <w:rPr>
                <w:rFonts w:eastAsia="Calibri"/>
              </w:rPr>
            </w:pPr>
            <w:r w:rsidRPr="001645C5">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w:t>
            </w:r>
          </w:p>
        </w:tc>
        <w:tc>
          <w:tcPr>
            <w:tcW w:w="2835" w:type="dxa"/>
            <w:tcBorders>
              <w:top w:val="single" w:sz="4" w:space="0" w:color="auto"/>
              <w:left w:val="single" w:sz="4" w:space="0" w:color="auto"/>
              <w:bottom w:val="single" w:sz="4" w:space="0" w:color="auto"/>
              <w:right w:val="single" w:sz="4" w:space="0" w:color="auto"/>
            </w:tcBorders>
            <w:hideMark/>
          </w:tcPr>
          <w:p w:rsidR="00164E57" w:rsidRPr="00043DF5" w:rsidRDefault="00164E57" w:rsidP="00CF361F">
            <w:pPr>
              <w:suppressAutoHyphens w:val="0"/>
              <w:autoSpaceDN w:val="0"/>
              <w:jc w:val="both"/>
              <w:rPr>
                <w:rFonts w:eastAsia="Calibri"/>
                <w:highlight w:val="yellow"/>
              </w:rPr>
            </w:pPr>
            <w:r w:rsidRPr="00023321">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201</w:t>
            </w:r>
            <w:r w:rsidR="009B17BC" w:rsidRPr="00023321">
              <w:t>5</w:t>
            </w:r>
            <w:r w:rsidRPr="00023321">
              <w:t>-201</w:t>
            </w:r>
            <w:r w:rsidR="00023321" w:rsidRPr="00023321">
              <w:t>9</w:t>
            </w:r>
            <w:r w:rsidRPr="00023321">
              <w:t xml:space="preserve"> гг.</w:t>
            </w:r>
          </w:p>
        </w:tc>
        <w:tc>
          <w:tcPr>
            <w:tcW w:w="31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t>2 балла – преобладает тенденция повышения,</w:t>
            </w:r>
          </w:p>
          <w:p w:rsidR="00164E57" w:rsidRPr="001645C5" w:rsidRDefault="00164E57" w:rsidP="00164E57">
            <w:pPr>
              <w:suppressAutoHyphens w:val="0"/>
              <w:autoSpaceDN w:val="0"/>
              <w:jc w:val="both"/>
            </w:pPr>
            <w:r w:rsidRPr="001645C5">
              <w:t>0 баллов – преобладают тенденция снижения либо вариант «не изменилось», «затруднились ответить»</w:t>
            </w:r>
          </w:p>
          <w:p w:rsidR="00164E57" w:rsidRPr="001645C5" w:rsidRDefault="00164E57" w:rsidP="00164E57">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3.</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Доступность информации о порядке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4.</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val="en-US" w:eastAsia="en-US"/>
              </w:rPr>
            </w:pPr>
            <w:r w:rsidRPr="001645C5">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1645C5">
              <w:rPr>
                <w:bCs/>
                <w:spacing w:val="-4"/>
                <w:lang w:val="en-US" w:eastAsia="en-US"/>
              </w:rPr>
              <w:t>%)</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5.</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bCs/>
                <w:spacing w:val="-4"/>
                <w:lang w:eastAsia="en-US"/>
              </w:rPr>
            </w:pPr>
            <w:r w:rsidRPr="001645C5">
              <w:rPr>
                <w:bCs/>
                <w:spacing w:val="-4"/>
                <w:lang w:eastAsia="en-US"/>
              </w:rPr>
              <w:t>2 балла - 90% и более</w:t>
            </w:r>
          </w:p>
          <w:p w:rsidR="00164E57" w:rsidRPr="001645C5" w:rsidRDefault="00164E57" w:rsidP="00164E57">
            <w:pPr>
              <w:suppressAutoHyphens w:val="0"/>
              <w:autoSpaceDN w:val="0"/>
              <w:rPr>
                <w:bCs/>
                <w:spacing w:val="-4"/>
                <w:lang w:eastAsia="en-US"/>
              </w:rPr>
            </w:pPr>
            <w:r w:rsidRPr="001645C5">
              <w:rPr>
                <w:bCs/>
                <w:spacing w:val="-4"/>
                <w:lang w:eastAsia="en-US"/>
              </w:rPr>
              <w:t>1 балл – от 50 до 90%</w:t>
            </w:r>
          </w:p>
          <w:p w:rsidR="00164E57" w:rsidRPr="001645C5" w:rsidRDefault="00164E57" w:rsidP="00164E57">
            <w:pPr>
              <w:suppressAutoHyphens w:val="0"/>
              <w:autoSpaceDE w:val="0"/>
              <w:autoSpaceDN w:val="0"/>
              <w:rPr>
                <w:rFonts w:eastAsia="Calibri"/>
                <w:bCs/>
                <w:spacing w:val="-4"/>
                <w:lang w:eastAsia="en-US"/>
              </w:rPr>
            </w:pPr>
            <w:r w:rsidRPr="001645C5">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E w:val="0"/>
              <w:autoSpaceDN w:val="0"/>
              <w:rPr>
                <w:rFonts w:eastAsia="Calibri"/>
                <w:bCs/>
                <w:spacing w:val="-4"/>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6.</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2 балла - 90% и более</w:t>
            </w:r>
          </w:p>
          <w:p w:rsidR="00164E57" w:rsidRPr="001645C5" w:rsidRDefault="00164E57" w:rsidP="00164E57">
            <w:pPr>
              <w:suppressAutoHyphens w:val="0"/>
              <w:autoSpaceDN w:val="0"/>
              <w:rPr>
                <w:lang w:eastAsia="en-US"/>
              </w:rPr>
            </w:pPr>
            <w:r w:rsidRPr="001645C5">
              <w:rPr>
                <w:lang w:eastAsia="en-US"/>
              </w:rPr>
              <w:t>1 балл – от 50 до 90%</w:t>
            </w:r>
          </w:p>
          <w:p w:rsidR="00164E57" w:rsidRPr="001645C5" w:rsidRDefault="00164E57" w:rsidP="00164E57">
            <w:pPr>
              <w:suppressAutoHyphens w:val="0"/>
              <w:autoSpaceDN w:val="0"/>
              <w:rPr>
                <w:rFonts w:eastAsia="Calibri"/>
                <w:lang w:eastAsia="en-US"/>
              </w:rPr>
            </w:pPr>
            <w:r w:rsidRPr="001645C5">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7.</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Время ожидания в очереди при получении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rPr>
                <w:rFonts w:eastAsia="Calibri"/>
                <w:lang w:eastAsia="en-US"/>
              </w:rPr>
            </w:pPr>
            <w:r w:rsidRPr="001645C5">
              <w:rPr>
                <w:lang w:eastAsia="en-US"/>
              </w:rPr>
              <w:t xml:space="preserve">2 балла - 90% и более </w:t>
            </w:r>
          </w:p>
          <w:p w:rsidR="00164E57" w:rsidRPr="001645C5" w:rsidRDefault="00164E57" w:rsidP="00164E57">
            <w:pPr>
              <w:suppressAutoHyphens w:val="0"/>
              <w:autoSpaceDN w:val="0"/>
              <w:rPr>
                <w:lang w:eastAsia="en-US"/>
              </w:rPr>
            </w:pPr>
            <w:r w:rsidRPr="001645C5">
              <w:rPr>
                <w:lang w:eastAsia="en-US"/>
              </w:rPr>
              <w:t>1 балл – от 50 до 90%</w:t>
            </w:r>
          </w:p>
          <w:p w:rsidR="00164E57" w:rsidRPr="001645C5" w:rsidRDefault="00164E57" w:rsidP="00164E57">
            <w:pPr>
              <w:suppressAutoHyphens w:val="0"/>
              <w:autoSpaceDN w:val="0"/>
              <w:rPr>
                <w:rFonts w:eastAsia="Calibri"/>
                <w:lang w:eastAsia="en-US"/>
              </w:rPr>
            </w:pPr>
            <w:r w:rsidRPr="001645C5">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rPr>
                <w:rFonts w:eastAsia="Calibri"/>
                <w:lang w:eastAsia="en-US"/>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8.</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15 минут и менее*</w:t>
            </w:r>
          </w:p>
          <w:p w:rsidR="00164E57" w:rsidRPr="001645C5" w:rsidRDefault="00164E57" w:rsidP="00164E57">
            <w:pPr>
              <w:suppressAutoHyphens w:val="0"/>
              <w:autoSpaceDN w:val="0"/>
              <w:jc w:val="both"/>
              <w:rPr>
                <w:rFonts w:eastAsia="Calibri"/>
              </w:rPr>
            </w:pPr>
            <w:r w:rsidRPr="001645C5">
              <w:t>0 баллов – более 15 минут</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9.</w:t>
            </w:r>
          </w:p>
        </w:tc>
        <w:tc>
          <w:tcPr>
            <w:tcW w:w="2835" w:type="dxa"/>
            <w:tcBorders>
              <w:top w:val="single" w:sz="4" w:space="0" w:color="auto"/>
              <w:left w:val="single" w:sz="4" w:space="0" w:color="auto"/>
              <w:bottom w:val="single" w:sz="4" w:space="0" w:color="auto"/>
              <w:right w:val="single" w:sz="4" w:space="0" w:color="auto"/>
            </w:tcBorders>
            <w:hideMark/>
          </w:tcPr>
          <w:p w:rsidR="00164E57" w:rsidRPr="00023321" w:rsidRDefault="00164E57" w:rsidP="00CF361F">
            <w:pPr>
              <w:suppressAutoHyphens w:val="0"/>
              <w:autoSpaceDN w:val="0"/>
              <w:jc w:val="both"/>
              <w:rPr>
                <w:rFonts w:eastAsia="Calibri"/>
              </w:rPr>
            </w:pPr>
            <w:r w:rsidRPr="00023321">
              <w:t>Динамика</w:t>
            </w:r>
            <w:r w:rsidRPr="00023321">
              <w:rPr>
                <w:lang w:eastAsia="en-US"/>
              </w:rPr>
              <w:t xml:space="preserve"> в</w:t>
            </w:r>
            <w:r w:rsidRPr="00023321">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 201</w:t>
            </w:r>
            <w:r w:rsidR="009B17BC" w:rsidRPr="00023321">
              <w:t>5</w:t>
            </w:r>
            <w:r w:rsidRPr="00023321">
              <w:t>-201</w:t>
            </w:r>
            <w:r w:rsidR="00023321" w:rsidRPr="00023321">
              <w:t xml:space="preserve">9 </w:t>
            </w:r>
            <w:r w:rsidRPr="00023321">
              <w:t>гг.</w:t>
            </w:r>
          </w:p>
        </w:tc>
        <w:tc>
          <w:tcPr>
            <w:tcW w:w="31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r w:rsidRPr="001645C5">
              <w:t>2 балла – преобладает тенденция повышения,</w:t>
            </w:r>
          </w:p>
          <w:p w:rsidR="00164E57" w:rsidRPr="001645C5" w:rsidRDefault="00164E57" w:rsidP="00164E57">
            <w:pPr>
              <w:suppressAutoHyphens w:val="0"/>
              <w:autoSpaceDN w:val="0"/>
              <w:jc w:val="both"/>
            </w:pPr>
            <w:r w:rsidRPr="001645C5">
              <w:t>0 баллов – преобладает тенденция снижения либо вариант «не изменилось», «затруднились ответить»</w:t>
            </w:r>
          </w:p>
          <w:p w:rsidR="00164E57" w:rsidRPr="001645C5" w:rsidRDefault="00164E57" w:rsidP="00164E57">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56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10.</w:t>
            </w:r>
          </w:p>
        </w:tc>
        <w:tc>
          <w:tcPr>
            <w:tcW w:w="2835"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164E57" w:rsidRPr="001645C5" w:rsidRDefault="00164E57" w:rsidP="00164E57">
            <w:pPr>
              <w:suppressAutoHyphens w:val="0"/>
              <w:autoSpaceDN w:val="0"/>
              <w:jc w:val="both"/>
              <w:rPr>
                <w:rFonts w:eastAsia="Calibri"/>
              </w:rPr>
            </w:pPr>
            <w:r w:rsidRPr="001645C5">
              <w:t>2 балла – 2 и менее</w:t>
            </w:r>
          </w:p>
          <w:p w:rsidR="00164E57" w:rsidRPr="001645C5" w:rsidRDefault="00164E57" w:rsidP="00164E57">
            <w:pPr>
              <w:suppressAutoHyphens w:val="0"/>
              <w:autoSpaceDN w:val="0"/>
              <w:jc w:val="both"/>
              <w:rPr>
                <w:rFonts w:eastAsia="Calibri"/>
              </w:rPr>
            </w:pPr>
            <w:r w:rsidRPr="001645C5">
              <w:t>0 баллов – более 2-х*</w:t>
            </w:r>
          </w:p>
        </w:tc>
        <w:tc>
          <w:tcPr>
            <w:tcW w:w="1701"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164E57" w:rsidRPr="001645C5" w:rsidRDefault="00164E57" w:rsidP="00164E57">
            <w:pPr>
              <w:suppressAutoHyphens w:val="0"/>
              <w:autoSpaceDN w:val="0"/>
              <w:jc w:val="both"/>
              <w:rPr>
                <w:rFonts w:eastAsia="Calibri"/>
              </w:rPr>
            </w:pPr>
          </w:p>
        </w:tc>
      </w:tr>
      <w:tr w:rsidR="00164E57" w:rsidRPr="001645C5" w:rsidTr="00164E57">
        <w:tc>
          <w:tcPr>
            <w:tcW w:w="8222" w:type="dxa"/>
            <w:gridSpan w:val="4"/>
            <w:tcBorders>
              <w:top w:val="single" w:sz="4" w:space="0" w:color="auto"/>
              <w:left w:val="single" w:sz="4" w:space="0" w:color="auto"/>
              <w:bottom w:val="single" w:sz="4" w:space="0" w:color="auto"/>
              <w:right w:val="single" w:sz="4" w:space="0" w:color="auto"/>
            </w:tcBorders>
            <w:vAlign w:val="center"/>
            <w:hideMark/>
          </w:tcPr>
          <w:p w:rsidR="00164E57" w:rsidRPr="001645C5" w:rsidRDefault="00164E57" w:rsidP="00164E57">
            <w:pPr>
              <w:suppressAutoHyphens w:val="0"/>
              <w:autoSpaceDN w:val="0"/>
              <w:jc w:val="right"/>
              <w:rPr>
                <w:rFonts w:eastAsia="Calibri"/>
                <w:b/>
              </w:rPr>
            </w:pPr>
            <w:r w:rsidRPr="001645C5">
              <w:rPr>
                <w:b/>
              </w:rPr>
              <w:t>Интегральная оценка качества и доступности услуги</w:t>
            </w:r>
          </w:p>
          <w:p w:rsidR="00164E57" w:rsidRPr="001645C5" w:rsidRDefault="00164E57" w:rsidP="00164E57">
            <w:pPr>
              <w:suppressAutoHyphens w:val="0"/>
              <w:autoSpaceDN w:val="0"/>
              <w:jc w:val="right"/>
              <w:rPr>
                <w:rFonts w:eastAsia="Calibri"/>
                <w:b/>
              </w:rPr>
            </w:pPr>
            <w:r w:rsidRPr="001645C5">
              <w:rPr>
                <w:b/>
              </w:rPr>
              <w:t xml:space="preserve"> (из 20 возможных баллов):</w:t>
            </w:r>
          </w:p>
        </w:tc>
        <w:tc>
          <w:tcPr>
            <w:tcW w:w="1418" w:type="dxa"/>
            <w:tcBorders>
              <w:top w:val="single" w:sz="4" w:space="0" w:color="auto"/>
              <w:left w:val="single" w:sz="4" w:space="0" w:color="auto"/>
              <w:bottom w:val="single" w:sz="4" w:space="0" w:color="auto"/>
              <w:right w:val="single" w:sz="4" w:space="0" w:color="auto"/>
            </w:tcBorders>
            <w:vAlign w:val="center"/>
          </w:tcPr>
          <w:p w:rsidR="00164E57" w:rsidRPr="001645C5" w:rsidRDefault="00164E57" w:rsidP="00164E57">
            <w:pPr>
              <w:suppressAutoHyphens w:val="0"/>
              <w:autoSpaceDN w:val="0"/>
              <w:jc w:val="both"/>
              <w:rPr>
                <w:rFonts w:eastAsia="Calibri"/>
                <w:b/>
              </w:rPr>
            </w:pPr>
          </w:p>
        </w:tc>
      </w:tr>
    </w:tbl>
    <w:p w:rsidR="00164E57" w:rsidRPr="001645C5" w:rsidRDefault="00164E57" w:rsidP="00164E57">
      <w:pPr>
        <w:suppressAutoHyphens w:val="0"/>
        <w:autoSpaceDN w:val="0"/>
        <w:spacing w:before="120"/>
        <w:ind w:firstLine="709"/>
        <w:jc w:val="both"/>
        <w:rPr>
          <w:rFonts w:eastAsia="Calibri"/>
          <w:i/>
        </w:rPr>
      </w:pPr>
      <w:r w:rsidRPr="001645C5">
        <w:rPr>
          <w:i/>
        </w:rPr>
        <w:t>Примечание: критерии для показателей, обозначенных значком «*» определены на основе нормативных показателей Указа Президента №601, а также Плана В. Суркова по его достижению.</w:t>
      </w:r>
    </w:p>
    <w:p w:rsidR="00164E57" w:rsidRPr="001645C5" w:rsidRDefault="00164E57" w:rsidP="00AF3D6A">
      <w:pPr>
        <w:suppressAutoHyphens w:val="0"/>
        <w:autoSpaceDN w:val="0"/>
        <w:spacing w:line="360" w:lineRule="auto"/>
        <w:ind w:firstLine="709"/>
        <w:jc w:val="both"/>
        <w:rPr>
          <w:i/>
          <w:sz w:val="28"/>
          <w:szCs w:val="28"/>
        </w:rPr>
      </w:pPr>
      <w:r w:rsidRPr="001645C5">
        <w:rPr>
          <w:sz w:val="28"/>
          <w:szCs w:val="28"/>
        </w:rPr>
        <w:t>Расчет интегрального индекса качества предоставления государственной услуги, позволяющей сформировать таблицу общего рейтинга в порядке убывания, проводится по формуле:</w:t>
      </w:r>
    </w:p>
    <w:p w:rsidR="00164E57" w:rsidRPr="001645C5" w:rsidRDefault="00164E57" w:rsidP="00AF3D6A">
      <w:pPr>
        <w:suppressAutoHyphens w:val="0"/>
        <w:autoSpaceDN w:val="0"/>
        <w:spacing w:line="360" w:lineRule="auto"/>
        <w:jc w:val="both"/>
        <w:rPr>
          <w:sz w:val="28"/>
          <w:szCs w:val="28"/>
        </w:rPr>
      </w:pPr>
    </w:p>
    <w:p w:rsidR="00164E57" w:rsidRPr="001645C5" w:rsidRDefault="00086E24" w:rsidP="00AF3D6A">
      <w:pPr>
        <w:suppressAutoHyphens w:val="0"/>
        <w:autoSpaceDN w:val="0"/>
        <w:spacing w:line="360" w:lineRule="auto"/>
        <w:jc w:val="center"/>
        <w:rPr>
          <w:sz w:val="28"/>
          <w:szCs w:val="28"/>
        </w:rPr>
      </w:pPr>
      <w:r w:rsidRPr="001645C5">
        <w:rPr>
          <w:sz w:val="28"/>
          <w:szCs w:val="28"/>
          <w:lang w:eastAsia="en-US"/>
        </w:rPr>
        <w:fldChar w:fldCharType="begin"/>
      </w:r>
      <w:r w:rsidR="00164E57" w:rsidRPr="001645C5">
        <w:rPr>
          <w:sz w:val="28"/>
          <w:szCs w:val="28"/>
          <w:lang w:eastAsia="en-US"/>
        </w:rPr>
        <w:instrText xml:space="preserve"> QUOTE </w:instrText>
      </w:r>
      <w:r w:rsidR="005610A9">
        <w:rPr>
          <w:position w:val="-30"/>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5pt;height:42.55pt" equationxml="&lt;">
            <v:imagedata r:id="rId16" o:title="" chromakey="white"/>
          </v:shape>
        </w:pict>
      </w:r>
      <w:r w:rsidRPr="001645C5">
        <w:rPr>
          <w:sz w:val="28"/>
          <w:szCs w:val="28"/>
          <w:lang w:eastAsia="en-US"/>
        </w:rPr>
        <w:fldChar w:fldCharType="separate"/>
      </w:r>
      <w:r w:rsidR="005610A9">
        <w:rPr>
          <w:position w:val="-30"/>
          <w:sz w:val="28"/>
          <w:szCs w:val="28"/>
          <w:lang w:eastAsia="en-US"/>
        </w:rPr>
        <w:pict>
          <v:shape id="_x0000_i1026" type="#_x0000_t75" style="width:123.95pt;height:42.55pt" equationxml="&lt;">
            <v:imagedata r:id="rId16" o:title="" chromakey="white"/>
          </v:shape>
        </w:pict>
      </w:r>
      <w:r w:rsidRPr="001645C5">
        <w:rPr>
          <w:sz w:val="28"/>
          <w:szCs w:val="28"/>
          <w:lang w:eastAsia="en-US"/>
        </w:rPr>
        <w:fldChar w:fldCharType="end"/>
      </w:r>
      <w:r w:rsidR="00164E57" w:rsidRPr="001645C5">
        <w:rPr>
          <w:sz w:val="28"/>
          <w:szCs w:val="28"/>
          <w:lang w:eastAsia="en-US"/>
        </w:rPr>
        <w:t>*100%,</w:t>
      </w:r>
    </w:p>
    <w:p w:rsidR="00164E57" w:rsidRPr="001645C5" w:rsidRDefault="00164E57" w:rsidP="00AF3D6A">
      <w:pPr>
        <w:suppressAutoHyphens w:val="0"/>
        <w:autoSpaceDN w:val="0"/>
        <w:spacing w:line="360" w:lineRule="auto"/>
        <w:jc w:val="both"/>
        <w:rPr>
          <w:sz w:val="28"/>
          <w:szCs w:val="28"/>
        </w:rPr>
      </w:pPr>
    </w:p>
    <w:p w:rsidR="00164E57" w:rsidRPr="001645C5" w:rsidRDefault="00164E57" w:rsidP="00AF3D6A">
      <w:pPr>
        <w:suppressAutoHyphens w:val="0"/>
        <w:autoSpaceDN w:val="0"/>
        <w:spacing w:line="360" w:lineRule="auto"/>
        <w:jc w:val="both"/>
        <w:rPr>
          <w:sz w:val="28"/>
          <w:szCs w:val="28"/>
        </w:rPr>
      </w:pPr>
      <w:r w:rsidRPr="001645C5">
        <w:rPr>
          <w:sz w:val="28"/>
          <w:szCs w:val="28"/>
        </w:rPr>
        <w:t xml:space="preserve">где </w:t>
      </w:r>
      <w:r w:rsidRPr="001645C5">
        <w:rPr>
          <w:i/>
          <w:sz w:val="28"/>
          <w:szCs w:val="28"/>
        </w:rPr>
        <w:t>К</w:t>
      </w:r>
      <w:r w:rsidRPr="001645C5">
        <w:rPr>
          <w:i/>
          <w:sz w:val="28"/>
          <w:szCs w:val="28"/>
          <w:vertAlign w:val="subscript"/>
        </w:rPr>
        <w:t>суммар</w:t>
      </w:r>
      <w:r w:rsidRPr="001645C5">
        <w:rPr>
          <w:sz w:val="28"/>
          <w:szCs w:val="28"/>
        </w:rPr>
        <w:t xml:space="preserve"> – суммарная оценка качества предоставления услуги,</w:t>
      </w:r>
    </w:p>
    <w:p w:rsidR="00164E57" w:rsidRPr="001645C5" w:rsidRDefault="00164E57" w:rsidP="00AF3D6A">
      <w:pPr>
        <w:suppressAutoHyphens w:val="0"/>
        <w:autoSpaceDN w:val="0"/>
        <w:spacing w:line="360" w:lineRule="auto"/>
        <w:jc w:val="both"/>
        <w:rPr>
          <w:sz w:val="28"/>
          <w:szCs w:val="28"/>
        </w:rPr>
      </w:pPr>
      <w:r w:rsidRPr="001645C5">
        <w:rPr>
          <w:i/>
          <w:sz w:val="28"/>
          <w:szCs w:val="28"/>
          <w:lang w:val="en-US"/>
        </w:rPr>
        <w:t>B</w:t>
      </w:r>
      <w:r w:rsidRPr="001645C5">
        <w:rPr>
          <w:i/>
          <w:sz w:val="28"/>
          <w:szCs w:val="28"/>
          <w:vertAlign w:val="subscript"/>
          <w:lang w:val="en-US"/>
        </w:rPr>
        <w:t>j</w:t>
      </w:r>
      <w:r w:rsidRPr="001645C5">
        <w:rPr>
          <w:sz w:val="28"/>
          <w:szCs w:val="28"/>
        </w:rPr>
        <w:t xml:space="preserve"> – баллы, выставленные за каждый показатель качества услуги из таблицы 5,</w:t>
      </w:r>
    </w:p>
    <w:p w:rsidR="00164E57" w:rsidRPr="001645C5" w:rsidRDefault="00164E57" w:rsidP="00AF3D6A">
      <w:pPr>
        <w:suppressAutoHyphens w:val="0"/>
        <w:autoSpaceDN w:val="0"/>
        <w:spacing w:line="360" w:lineRule="auto"/>
        <w:jc w:val="both"/>
        <w:rPr>
          <w:sz w:val="28"/>
          <w:szCs w:val="28"/>
        </w:rPr>
      </w:pPr>
      <w:r w:rsidRPr="001645C5">
        <w:rPr>
          <w:i/>
          <w:sz w:val="28"/>
          <w:szCs w:val="28"/>
          <w:lang w:val="en-US"/>
        </w:rPr>
        <w:t>m</w:t>
      </w:r>
      <w:r w:rsidRPr="001645C5">
        <w:rPr>
          <w:sz w:val="28"/>
          <w:szCs w:val="28"/>
        </w:rPr>
        <w:t xml:space="preserve"> – количество показателей качества услуги из таблицы 5,</w:t>
      </w:r>
    </w:p>
    <w:p w:rsidR="00164E57" w:rsidRPr="001645C5" w:rsidRDefault="00164E57" w:rsidP="00AF3D6A">
      <w:pPr>
        <w:suppressAutoHyphens w:val="0"/>
        <w:autoSpaceDN w:val="0"/>
        <w:spacing w:line="360" w:lineRule="auto"/>
        <w:jc w:val="both"/>
        <w:rPr>
          <w:sz w:val="28"/>
          <w:szCs w:val="28"/>
        </w:rPr>
      </w:pPr>
      <w:r w:rsidRPr="001645C5">
        <w:rPr>
          <w:i/>
          <w:sz w:val="28"/>
          <w:szCs w:val="28"/>
          <w:lang w:val="en-US"/>
        </w:rPr>
        <w:t>B</w:t>
      </w:r>
      <w:r w:rsidRPr="001645C5">
        <w:rPr>
          <w:i/>
          <w:sz w:val="28"/>
          <w:szCs w:val="28"/>
          <w:vertAlign w:val="subscript"/>
          <w:lang w:val="en-US"/>
        </w:rPr>
        <w:t>max</w:t>
      </w:r>
      <w:r w:rsidRPr="001645C5">
        <w:rPr>
          <w:sz w:val="28"/>
          <w:szCs w:val="28"/>
        </w:rPr>
        <w:t xml:space="preserve"> – максимальной количество возможных баллов за показатель качества. Согласно таблице 2 значение данного показателя составляет 2 баллов.</w:t>
      </w:r>
    </w:p>
    <w:p w:rsidR="00164E57" w:rsidRPr="001645C5" w:rsidRDefault="00164E57" w:rsidP="00AF3D6A">
      <w:pPr>
        <w:suppressAutoHyphens w:val="0"/>
        <w:autoSpaceDN w:val="0"/>
        <w:spacing w:line="360" w:lineRule="auto"/>
        <w:rPr>
          <w:sz w:val="28"/>
          <w:szCs w:val="28"/>
          <w:lang w:eastAsia="en-US"/>
        </w:rPr>
      </w:pPr>
      <w:r w:rsidRPr="001645C5">
        <w:rPr>
          <w:sz w:val="28"/>
          <w:szCs w:val="28"/>
          <w:lang w:eastAsia="en-US"/>
        </w:rPr>
        <w:t>Интерпретация значений суммарной оценки качества услуги приведена в таблице:</w:t>
      </w:r>
    </w:p>
    <w:p w:rsidR="00164E57" w:rsidRPr="001645C5" w:rsidRDefault="00164E57" w:rsidP="00164E57">
      <w:pPr>
        <w:pStyle w:val="af0"/>
        <w:jc w:val="right"/>
        <w:rPr>
          <w:i/>
          <w:sz w:val="22"/>
          <w:szCs w:val="22"/>
        </w:rPr>
      </w:pPr>
      <w:r w:rsidRPr="001645C5">
        <w:rPr>
          <w:i/>
          <w:sz w:val="22"/>
          <w:szCs w:val="22"/>
        </w:rPr>
        <w:t xml:space="preserve">Таблица </w:t>
      </w:r>
      <w:r w:rsidR="00086E24" w:rsidRPr="001645C5">
        <w:rPr>
          <w:i/>
          <w:sz w:val="22"/>
          <w:szCs w:val="22"/>
        </w:rPr>
        <w:fldChar w:fldCharType="begin"/>
      </w:r>
      <w:r w:rsidRPr="001645C5">
        <w:rPr>
          <w:i/>
          <w:sz w:val="22"/>
          <w:szCs w:val="22"/>
        </w:rPr>
        <w:instrText xml:space="preserve"> SEQ Таблица \* ARABIC </w:instrText>
      </w:r>
      <w:r w:rsidR="00086E24" w:rsidRPr="001645C5">
        <w:rPr>
          <w:i/>
          <w:sz w:val="22"/>
          <w:szCs w:val="22"/>
        </w:rPr>
        <w:fldChar w:fldCharType="separate"/>
      </w:r>
      <w:r w:rsidR="0024509D">
        <w:rPr>
          <w:i/>
          <w:noProof/>
          <w:sz w:val="22"/>
          <w:szCs w:val="22"/>
        </w:rPr>
        <w:t>4</w:t>
      </w:r>
      <w:r w:rsidR="00086E24" w:rsidRPr="001645C5">
        <w:rPr>
          <w:i/>
          <w:sz w:val="22"/>
          <w:szCs w:val="22"/>
        </w:rPr>
        <w:fldChar w:fldCharType="end"/>
      </w:r>
    </w:p>
    <w:p w:rsidR="00164E57" w:rsidRPr="001645C5" w:rsidRDefault="00164E57" w:rsidP="00164E57">
      <w:pPr>
        <w:suppressAutoHyphens w:val="0"/>
        <w:autoSpaceDN w:val="0"/>
        <w:jc w:val="center"/>
        <w:rPr>
          <w:b/>
          <w:sz w:val="28"/>
          <w:szCs w:val="28"/>
          <w:lang w:eastAsia="ru-RU"/>
        </w:rPr>
      </w:pPr>
      <w:r w:rsidRPr="001645C5">
        <w:rPr>
          <w:b/>
          <w:sz w:val="28"/>
          <w:szCs w:val="28"/>
          <w:lang w:eastAsia="ru-RU"/>
        </w:rPr>
        <w:t>Интерпретация значений оценки качества государственных и муниц</w:t>
      </w:r>
      <w:r w:rsidR="00A956E1" w:rsidRPr="001645C5">
        <w:rPr>
          <w:b/>
          <w:sz w:val="28"/>
          <w:szCs w:val="28"/>
          <w:lang w:eastAsia="ru-RU"/>
        </w:rPr>
        <w:t>и</w:t>
      </w:r>
      <w:r w:rsidRPr="001645C5">
        <w:rPr>
          <w:b/>
          <w:sz w:val="28"/>
          <w:szCs w:val="28"/>
          <w:lang w:eastAsia="ru-RU"/>
        </w:rPr>
        <w:t>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3896"/>
        <w:gridCol w:w="4584"/>
      </w:tblGrid>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rPr>
                <w:rFonts w:eastAsia="Calibri"/>
                <w:b/>
                <w:lang w:eastAsia="en-US"/>
              </w:rPr>
            </w:pPr>
            <w:r w:rsidRPr="001645C5">
              <w:rPr>
                <w:b/>
                <w:lang w:eastAsia="en-US"/>
              </w:rPr>
              <w:t>№ п/п</w:t>
            </w:r>
          </w:p>
        </w:tc>
        <w:tc>
          <w:tcPr>
            <w:tcW w:w="3896"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jc w:val="center"/>
              <w:rPr>
                <w:rFonts w:eastAsia="Times-Roman"/>
                <w:b/>
                <w:lang w:eastAsia="ru-RU"/>
              </w:rPr>
            </w:pPr>
            <w:r w:rsidRPr="001645C5">
              <w:rPr>
                <w:rFonts w:eastAsia="Times-Roman"/>
                <w:b/>
                <w:lang w:eastAsia="ru-RU"/>
              </w:rPr>
              <w:t>Значение суммарной оценки качества предоставления государственной услуги</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164E57" w:rsidRPr="001645C5" w:rsidRDefault="00164E57" w:rsidP="00164E57">
            <w:pPr>
              <w:suppressAutoHyphens w:val="0"/>
              <w:autoSpaceDN w:val="0"/>
              <w:jc w:val="center"/>
              <w:rPr>
                <w:b/>
                <w:lang w:eastAsia="ru-RU"/>
              </w:rPr>
            </w:pPr>
            <w:r w:rsidRPr="001645C5">
              <w:rPr>
                <w:rFonts w:eastAsia="Times-Roman"/>
                <w:b/>
                <w:lang w:eastAsia="ru-RU"/>
              </w:rPr>
              <w:t>Интерпретация значений суммарной оценки</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1.</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val="en-US" w:eastAsia="ru-RU"/>
              </w:rPr>
              <w:t>&gt;</w:t>
            </w:r>
            <w:r w:rsidRPr="001645C5">
              <w:rPr>
                <w:rFonts w:eastAsia="Times-Roman"/>
                <w:lang w:eastAsia="ru-RU"/>
              </w:rPr>
              <w:t>90%</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Отлично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2.</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80-90%</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Очень хорошо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3.</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val="en-US" w:eastAsia="ru-RU"/>
              </w:rPr>
              <w:t>6</w:t>
            </w:r>
            <w:r w:rsidRPr="001645C5">
              <w:rPr>
                <w:rFonts w:eastAsia="Times-Roman"/>
                <w:lang w:eastAsia="ru-RU"/>
              </w:rPr>
              <w:t>0</w:t>
            </w:r>
            <w:r w:rsidRPr="001645C5">
              <w:rPr>
                <w:rFonts w:eastAsia="Times-Roman"/>
                <w:lang w:val="en-US" w:eastAsia="ru-RU"/>
              </w:rPr>
              <w:t>-79%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Хорошо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4.</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50</w:t>
            </w:r>
            <w:r w:rsidRPr="001645C5">
              <w:rPr>
                <w:rFonts w:eastAsia="Times-Roman"/>
                <w:lang w:val="en-US" w:eastAsia="ru-RU"/>
              </w:rPr>
              <w:t>-59%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Удовлетворительно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5.</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30</w:t>
            </w:r>
            <w:r w:rsidRPr="001645C5">
              <w:rPr>
                <w:rFonts w:eastAsia="Times-Roman"/>
                <w:lang w:val="en-US" w:eastAsia="ru-RU"/>
              </w:rPr>
              <w:t>-49%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Вызывает беспокойство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6.</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val="en-US" w:eastAsia="ru-RU"/>
              </w:rPr>
              <w:t>20-29%</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Плохо</w:t>
            </w:r>
          </w:p>
        </w:tc>
      </w:tr>
      <w:tr w:rsidR="00164E57" w:rsidRPr="001645C5" w:rsidTr="00164E57">
        <w:tc>
          <w:tcPr>
            <w:tcW w:w="807"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Calibri"/>
                <w:lang w:eastAsia="en-US"/>
              </w:rPr>
            </w:pPr>
            <w:r w:rsidRPr="001645C5">
              <w:rPr>
                <w:lang w:eastAsia="en-US"/>
              </w:rPr>
              <w:t>7.</w:t>
            </w:r>
          </w:p>
        </w:tc>
        <w:tc>
          <w:tcPr>
            <w:tcW w:w="3896"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val="en-US" w:eastAsia="ru-RU"/>
              </w:rPr>
            </w:pPr>
            <w:r w:rsidRPr="001645C5">
              <w:rPr>
                <w:rFonts w:eastAsia="Times-Roman"/>
                <w:lang w:eastAsia="ru-RU"/>
              </w:rPr>
              <w:t>≤20</w:t>
            </w:r>
            <w:r w:rsidRPr="001645C5">
              <w:rPr>
                <w:rFonts w:eastAsia="Times-Roman"/>
                <w:lang w:val="en-US" w:eastAsia="ru-RU"/>
              </w:rPr>
              <w:t>%</w:t>
            </w:r>
          </w:p>
        </w:tc>
        <w:tc>
          <w:tcPr>
            <w:tcW w:w="4584" w:type="dxa"/>
            <w:tcBorders>
              <w:top w:val="single" w:sz="4" w:space="0" w:color="000000"/>
              <w:left w:val="single" w:sz="4" w:space="0" w:color="000000"/>
              <w:bottom w:val="single" w:sz="4" w:space="0" w:color="000000"/>
              <w:right w:val="single" w:sz="4" w:space="0" w:color="000000"/>
            </w:tcBorders>
            <w:hideMark/>
          </w:tcPr>
          <w:p w:rsidR="00164E57" w:rsidRPr="001645C5" w:rsidRDefault="00164E57" w:rsidP="00164E57">
            <w:pPr>
              <w:suppressAutoHyphens w:val="0"/>
              <w:autoSpaceDN w:val="0"/>
              <w:rPr>
                <w:rFonts w:eastAsia="Times-Roman"/>
                <w:lang w:eastAsia="ru-RU"/>
              </w:rPr>
            </w:pPr>
            <w:r w:rsidRPr="001645C5">
              <w:rPr>
                <w:rFonts w:eastAsia="Times-Roman"/>
                <w:lang w:eastAsia="ru-RU"/>
              </w:rPr>
              <w:t>Неудовлетворительно</w:t>
            </w:r>
          </w:p>
        </w:tc>
      </w:tr>
    </w:tbl>
    <w:p w:rsidR="00164E57" w:rsidRPr="001645C5" w:rsidRDefault="00164E57" w:rsidP="00164E57">
      <w:pPr>
        <w:suppressAutoHyphens w:val="0"/>
        <w:autoSpaceDN w:val="0"/>
        <w:jc w:val="both"/>
        <w:rPr>
          <w:rFonts w:eastAsia="Calibri"/>
          <w:b/>
          <w:sz w:val="28"/>
          <w:szCs w:val="28"/>
        </w:rPr>
      </w:pPr>
    </w:p>
    <w:p w:rsidR="00164E57" w:rsidRPr="00FF6BBE" w:rsidRDefault="00164E57" w:rsidP="00AF3D6A">
      <w:pPr>
        <w:suppressAutoHyphens w:val="0"/>
        <w:autoSpaceDN w:val="0"/>
        <w:spacing w:line="360" w:lineRule="auto"/>
        <w:ind w:firstLine="709"/>
        <w:jc w:val="both"/>
        <w:rPr>
          <w:sz w:val="28"/>
          <w:szCs w:val="28"/>
          <w:lang w:eastAsia="en-US"/>
        </w:rPr>
      </w:pPr>
      <w:r w:rsidRPr="001645C5">
        <w:rPr>
          <w:sz w:val="28"/>
          <w:szCs w:val="28"/>
          <w:lang w:eastAsia="en-US"/>
        </w:rPr>
        <w:t>Таким образом, услуги с суммарной оценкой качества предоставления ниже 50% являются проблемными.</w:t>
      </w:r>
    </w:p>
    <w:p w:rsidR="00487ADB" w:rsidRPr="0024509D" w:rsidRDefault="00A82C12" w:rsidP="00487ADB">
      <w:pPr>
        <w:pStyle w:val="1"/>
        <w:pageBreakBefore/>
        <w:numPr>
          <w:ilvl w:val="0"/>
          <w:numId w:val="1"/>
        </w:numPr>
        <w:rPr>
          <w:color w:val="auto"/>
          <w:lang w:eastAsia="ru-RU"/>
        </w:rPr>
      </w:pPr>
      <w:bookmarkStart w:id="35" w:name="_Toc90240365"/>
      <w:r w:rsidRPr="0024509D">
        <w:rPr>
          <w:color w:val="auto"/>
          <w:lang w:eastAsia="ru-RU"/>
        </w:rPr>
        <w:t>Результаты</w:t>
      </w:r>
      <w:r w:rsidR="00487ADB" w:rsidRPr="0024509D">
        <w:rPr>
          <w:color w:val="auto"/>
          <w:lang w:eastAsia="ru-RU"/>
        </w:rPr>
        <w:t xml:space="preserve"> исследования</w:t>
      </w:r>
      <w:bookmarkEnd w:id="35"/>
    </w:p>
    <w:p w:rsidR="00227BCA" w:rsidRPr="0024509D" w:rsidRDefault="00227BCA" w:rsidP="00EF4F20">
      <w:pPr>
        <w:ind w:firstLine="851"/>
        <w:jc w:val="both"/>
        <w:rPr>
          <w:bCs/>
          <w:sz w:val="28"/>
          <w:szCs w:val="28"/>
          <w:lang w:eastAsia="ru-RU"/>
        </w:rPr>
      </w:pPr>
    </w:p>
    <w:p w:rsidR="00FA1AE8" w:rsidRPr="00652DB8" w:rsidRDefault="00DD306F" w:rsidP="00AF3D6A">
      <w:pPr>
        <w:autoSpaceDE w:val="0"/>
        <w:autoSpaceDN w:val="0"/>
        <w:spacing w:line="360" w:lineRule="auto"/>
        <w:ind w:firstLine="851"/>
        <w:jc w:val="both"/>
        <w:rPr>
          <w:rFonts w:eastAsia="Calibri"/>
          <w:sz w:val="28"/>
          <w:szCs w:val="28"/>
        </w:rPr>
      </w:pPr>
      <w:r w:rsidRPr="00652DB8">
        <w:rPr>
          <w:rFonts w:eastAsia="Calibri"/>
          <w:sz w:val="28"/>
          <w:szCs w:val="28"/>
        </w:rPr>
        <w:t>Для того, что бы оценить качество оказания государственных и муниципальных услуг в органах управления, был составлен список наиболее востребованных услуг. Чаще всего в органы управления граждане обращаются за получением регистрации прав на недвижимое имущество и сделок с ним (регистрация дома, земельного участка и т.п.) (</w:t>
      </w:r>
      <w:r w:rsidR="00652DB8" w:rsidRPr="00652DB8">
        <w:rPr>
          <w:rFonts w:eastAsia="Calibri"/>
          <w:sz w:val="28"/>
          <w:szCs w:val="28"/>
        </w:rPr>
        <w:t>25,4</w:t>
      </w:r>
      <w:r w:rsidRPr="00652DB8">
        <w:rPr>
          <w:rFonts w:eastAsia="Calibri"/>
          <w:sz w:val="28"/>
          <w:szCs w:val="28"/>
        </w:rPr>
        <w:t>%). Также обращения связаны с регистрацией по месту жительства (пребывания) респондентов (</w:t>
      </w:r>
      <w:r w:rsidR="00652DB8" w:rsidRPr="00652DB8">
        <w:rPr>
          <w:rFonts w:eastAsia="Calibri"/>
          <w:sz w:val="28"/>
          <w:szCs w:val="28"/>
        </w:rPr>
        <w:t>12,8</w:t>
      </w:r>
      <w:r w:rsidRPr="00652DB8">
        <w:rPr>
          <w:rFonts w:eastAsia="Calibri"/>
          <w:sz w:val="28"/>
          <w:szCs w:val="28"/>
        </w:rPr>
        <w:t xml:space="preserve">%). </w:t>
      </w:r>
      <w:r w:rsidR="00746476" w:rsidRPr="00652DB8">
        <w:rPr>
          <w:rFonts w:eastAsia="Calibri"/>
          <w:sz w:val="28"/>
          <w:szCs w:val="28"/>
        </w:rPr>
        <w:t>Подробн</w:t>
      </w:r>
      <w:r w:rsidR="00E01F8F" w:rsidRPr="00652DB8">
        <w:rPr>
          <w:rFonts w:eastAsia="Calibri"/>
          <w:sz w:val="28"/>
          <w:szCs w:val="28"/>
        </w:rPr>
        <w:t>о</w:t>
      </w:r>
      <w:r w:rsidR="00746476" w:rsidRPr="00652DB8">
        <w:rPr>
          <w:rFonts w:eastAsia="Calibri"/>
          <w:sz w:val="28"/>
          <w:szCs w:val="28"/>
        </w:rPr>
        <w:t>е распределение услуг по их востребованности в органах управления представлен</w:t>
      </w:r>
      <w:r w:rsidR="00E01F8F" w:rsidRPr="00652DB8">
        <w:rPr>
          <w:rFonts w:eastAsia="Calibri"/>
          <w:sz w:val="28"/>
          <w:szCs w:val="28"/>
        </w:rPr>
        <w:t>о</w:t>
      </w:r>
      <w:r w:rsidR="00AF7E3C" w:rsidRPr="00652DB8">
        <w:rPr>
          <w:rFonts w:eastAsia="Calibri"/>
          <w:sz w:val="28"/>
          <w:szCs w:val="28"/>
        </w:rPr>
        <w:t xml:space="preserve"> </w:t>
      </w:r>
      <w:r w:rsidR="00E30329" w:rsidRPr="00652DB8">
        <w:rPr>
          <w:rFonts w:eastAsia="Calibri"/>
          <w:sz w:val="28"/>
          <w:szCs w:val="28"/>
        </w:rPr>
        <w:t xml:space="preserve">на </w:t>
      </w:r>
      <w:r w:rsidR="00AF7E3C" w:rsidRPr="00652DB8">
        <w:rPr>
          <w:rFonts w:eastAsia="Calibri"/>
          <w:sz w:val="28"/>
          <w:szCs w:val="28"/>
        </w:rPr>
        <w:t>рисунке ниже</w:t>
      </w:r>
      <w:r w:rsidR="00746476" w:rsidRPr="00652DB8">
        <w:rPr>
          <w:rFonts w:eastAsia="Calibri"/>
          <w:sz w:val="28"/>
          <w:szCs w:val="28"/>
        </w:rPr>
        <w:t>.</w:t>
      </w:r>
    </w:p>
    <w:p w:rsidR="00E30329" w:rsidRPr="00652DB8" w:rsidRDefault="00E30329" w:rsidP="00424013">
      <w:pPr>
        <w:pStyle w:val="af0"/>
        <w:jc w:val="center"/>
        <w:rPr>
          <w:i/>
          <w:sz w:val="22"/>
          <w:szCs w:val="22"/>
        </w:rPr>
        <w:sectPr w:rsidR="00E30329" w:rsidRPr="00652DB8" w:rsidSect="0040432D">
          <w:footerReference w:type="default" r:id="rId17"/>
          <w:pgSz w:w="11905" w:h="16837"/>
          <w:pgMar w:top="1134" w:right="851" w:bottom="1134" w:left="1701" w:header="567" w:footer="502" w:gutter="0"/>
          <w:cols w:space="720"/>
          <w:titlePg/>
          <w:docGrid w:linePitch="245"/>
        </w:sectPr>
      </w:pPr>
    </w:p>
    <w:p w:rsidR="0024509D" w:rsidRPr="00424013" w:rsidRDefault="0027312B" w:rsidP="00424013">
      <w:pPr>
        <w:pStyle w:val="af0"/>
        <w:jc w:val="center"/>
        <w:rPr>
          <w:i/>
          <w:sz w:val="22"/>
          <w:szCs w:val="22"/>
          <w:highlight w:val="yellow"/>
        </w:rPr>
      </w:pPr>
      <w:r>
        <w:rPr>
          <w:noProof/>
        </w:rPr>
        <w:drawing>
          <wp:inline distT="0" distB="0" distL="0" distR="0" wp14:anchorId="1D6B064D" wp14:editId="5B814D92">
            <wp:extent cx="8414795" cy="5231757"/>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4509D" w:rsidRDefault="00424013" w:rsidP="0024509D">
      <w:pPr>
        <w:autoSpaceDE w:val="0"/>
        <w:autoSpaceDN w:val="0"/>
        <w:jc w:val="center"/>
        <w:rPr>
          <w:rFonts w:eastAsia="Calibri"/>
          <w:sz w:val="28"/>
          <w:szCs w:val="28"/>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AF7E3C">
        <w:rPr>
          <w:b/>
          <w:i/>
          <w:noProof/>
          <w:lang w:eastAsia="ru-RU"/>
        </w:rPr>
        <w:t>1</w:t>
      </w:r>
      <w:r w:rsidR="00086E24" w:rsidRPr="0024509D">
        <w:rPr>
          <w:b/>
          <w:i/>
          <w:lang w:eastAsia="ru-RU"/>
        </w:rPr>
        <w:fldChar w:fldCharType="end"/>
      </w:r>
      <w:r w:rsidR="00AF7E3C">
        <w:rPr>
          <w:b/>
          <w:i/>
          <w:lang w:eastAsia="ru-RU"/>
        </w:rPr>
        <w:t xml:space="preserve"> </w:t>
      </w:r>
      <w:r w:rsidR="0024509D" w:rsidRPr="00424013">
        <w:rPr>
          <w:b/>
          <w:i/>
          <w:lang w:eastAsia="ru-RU"/>
        </w:rPr>
        <w:t>Распределение ответов респондентов на вопрос: «</w:t>
      </w:r>
      <w:r w:rsidR="0024509D" w:rsidRPr="00424013">
        <w:rPr>
          <w:b/>
          <w:lang w:eastAsia="ru-RU"/>
        </w:rPr>
        <w:t>Скажите, пожалуйста, какую государственную или муниципальную услугу Вы получали?</w:t>
      </w:r>
      <w:r w:rsidR="0024509D" w:rsidRPr="00424013">
        <w:rPr>
          <w:b/>
          <w:i/>
          <w:lang w:eastAsia="ru-RU"/>
        </w:rPr>
        <w:t>»,</w:t>
      </w:r>
      <w:r w:rsidR="0024509D" w:rsidRPr="00424013">
        <w:rPr>
          <w:b/>
          <w:lang w:eastAsia="ru-RU"/>
        </w:rPr>
        <w:t xml:space="preserve"> %</w:t>
      </w:r>
    </w:p>
    <w:p w:rsidR="00E30329" w:rsidRDefault="00E30329" w:rsidP="00FA1AE8">
      <w:pPr>
        <w:autoSpaceDE w:val="0"/>
        <w:autoSpaceDN w:val="0"/>
        <w:jc w:val="both"/>
        <w:rPr>
          <w:rFonts w:eastAsia="Calibri"/>
          <w:sz w:val="28"/>
          <w:szCs w:val="28"/>
        </w:rPr>
        <w:sectPr w:rsidR="00E30329" w:rsidSect="00E30329">
          <w:pgSz w:w="16837" w:h="11905" w:orient="landscape"/>
          <w:pgMar w:top="851" w:right="1134" w:bottom="1701" w:left="1134" w:header="567" w:footer="505" w:gutter="0"/>
          <w:cols w:space="720"/>
          <w:titlePg/>
          <w:docGrid w:linePitch="245"/>
        </w:sectPr>
      </w:pPr>
    </w:p>
    <w:p w:rsidR="00FA1AE8" w:rsidRDefault="00FA1AE8" w:rsidP="00FA1AE8">
      <w:pPr>
        <w:autoSpaceDE w:val="0"/>
        <w:autoSpaceDN w:val="0"/>
        <w:jc w:val="both"/>
        <w:rPr>
          <w:rFonts w:eastAsia="Calibri"/>
          <w:sz w:val="28"/>
          <w:szCs w:val="28"/>
        </w:rPr>
      </w:pPr>
    </w:p>
    <w:p w:rsidR="00A82C12" w:rsidRPr="0024509D" w:rsidRDefault="00746476" w:rsidP="00AF3D6A">
      <w:pPr>
        <w:autoSpaceDE w:val="0"/>
        <w:autoSpaceDN w:val="0"/>
        <w:spacing w:line="360" w:lineRule="auto"/>
        <w:ind w:firstLine="851"/>
        <w:jc w:val="both"/>
        <w:rPr>
          <w:rFonts w:eastAsia="Calibri"/>
          <w:sz w:val="28"/>
          <w:szCs w:val="28"/>
        </w:rPr>
      </w:pPr>
      <w:r w:rsidRPr="00652DB8">
        <w:rPr>
          <w:rFonts w:eastAsia="Calibri"/>
          <w:sz w:val="28"/>
          <w:szCs w:val="28"/>
        </w:rPr>
        <w:t>Большинство респондентов (</w:t>
      </w:r>
      <w:r w:rsidR="00652DB8" w:rsidRPr="00652DB8">
        <w:rPr>
          <w:rFonts w:eastAsia="Calibri"/>
          <w:sz w:val="28"/>
          <w:szCs w:val="28"/>
        </w:rPr>
        <w:t>93,2</w:t>
      </w:r>
      <w:r w:rsidRPr="00652DB8">
        <w:rPr>
          <w:rFonts w:eastAsia="Calibri"/>
          <w:sz w:val="28"/>
          <w:szCs w:val="28"/>
        </w:rPr>
        <w:t>%)</w:t>
      </w:r>
      <w:r w:rsidR="00E30329" w:rsidRPr="00652DB8">
        <w:rPr>
          <w:rFonts w:eastAsia="Calibri"/>
          <w:sz w:val="28"/>
          <w:szCs w:val="28"/>
        </w:rPr>
        <w:t xml:space="preserve">,обратившись в орган управления, смогли получить услугу </w:t>
      </w:r>
      <w:r w:rsidRPr="00652DB8">
        <w:rPr>
          <w:rFonts w:eastAsia="Calibri"/>
          <w:sz w:val="28"/>
          <w:szCs w:val="28"/>
        </w:rPr>
        <w:t>с первого раза.</w:t>
      </w:r>
    </w:p>
    <w:p w:rsidR="00A82C12" w:rsidRPr="0024509D" w:rsidRDefault="0027312B" w:rsidP="00DE787C">
      <w:pPr>
        <w:autoSpaceDE w:val="0"/>
        <w:autoSpaceDN w:val="0"/>
        <w:jc w:val="center"/>
        <w:rPr>
          <w:b/>
          <w:i/>
          <w:lang w:eastAsia="ru-RU"/>
        </w:rPr>
      </w:pPr>
      <w:r>
        <w:rPr>
          <w:noProof/>
          <w:lang w:eastAsia="ru-RU"/>
        </w:rPr>
        <w:drawing>
          <wp:inline distT="0" distB="0" distL="0" distR="0" wp14:anchorId="37164DC8" wp14:editId="6DB2B28B">
            <wp:extent cx="5046562" cy="3032567"/>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82C12" w:rsidRPr="0024509D" w:rsidRDefault="00A82C12" w:rsidP="00A82C12">
      <w:pPr>
        <w:autoSpaceDE w:val="0"/>
        <w:autoSpaceDN w:val="0"/>
        <w:spacing w:line="240" w:lineRule="atLeast"/>
        <w:jc w:val="center"/>
        <w:rPr>
          <w:rFonts w:eastAsia="Calibri"/>
          <w:b/>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AF7E3C">
        <w:rPr>
          <w:b/>
          <w:i/>
          <w:noProof/>
          <w:lang w:eastAsia="ru-RU"/>
        </w:rPr>
        <w:t>2</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rPr>
        <w:t xml:space="preserve">Приходилось ли Вам повторно обращаться в </w:t>
      </w:r>
      <w:r w:rsidR="00DF11ED" w:rsidRPr="0024509D">
        <w:rPr>
          <w:rFonts w:eastAsia="Calibri"/>
          <w:b/>
        </w:rPr>
        <w:t>органы власти</w:t>
      </w:r>
      <w:r w:rsidRPr="0024509D">
        <w:rPr>
          <w:rFonts w:eastAsia="Calibri"/>
          <w:b/>
        </w:rPr>
        <w:t xml:space="preserve"> в процессе получения данной услуги?»</w:t>
      </w:r>
      <w:r w:rsidR="003507E8" w:rsidRPr="0024509D">
        <w:rPr>
          <w:rFonts w:eastAsia="Calibri"/>
          <w:b/>
        </w:rPr>
        <w:t>, %</w:t>
      </w:r>
    </w:p>
    <w:p w:rsidR="00A82C12" w:rsidRPr="00043DF5" w:rsidRDefault="00A82C12" w:rsidP="00A82C12">
      <w:pPr>
        <w:autoSpaceDE w:val="0"/>
        <w:autoSpaceDN w:val="0"/>
        <w:spacing w:line="240" w:lineRule="atLeast"/>
        <w:jc w:val="center"/>
        <w:rPr>
          <w:rFonts w:eastAsia="Calibri"/>
          <w:b/>
          <w:highlight w:val="yellow"/>
        </w:rPr>
      </w:pPr>
    </w:p>
    <w:p w:rsidR="00A82C12" w:rsidRPr="00652DB8" w:rsidRDefault="00A82C12" w:rsidP="00AF3D6A">
      <w:pPr>
        <w:autoSpaceDE w:val="0"/>
        <w:autoSpaceDN w:val="0"/>
        <w:spacing w:line="360" w:lineRule="auto"/>
        <w:ind w:firstLine="851"/>
        <w:jc w:val="both"/>
        <w:rPr>
          <w:rFonts w:eastAsia="Calibri"/>
          <w:sz w:val="28"/>
          <w:szCs w:val="28"/>
        </w:rPr>
      </w:pPr>
      <w:r w:rsidRPr="00652DB8">
        <w:rPr>
          <w:rFonts w:eastAsia="Calibri"/>
          <w:sz w:val="28"/>
          <w:szCs w:val="28"/>
        </w:rPr>
        <w:t xml:space="preserve">Проводя анализ по количеству повторных обращений в </w:t>
      </w:r>
      <w:r w:rsidR="00027B05" w:rsidRPr="00652DB8">
        <w:rPr>
          <w:rFonts w:eastAsia="Calibri"/>
          <w:sz w:val="28"/>
          <w:szCs w:val="28"/>
        </w:rPr>
        <w:t>органы власти</w:t>
      </w:r>
      <w:r w:rsidRPr="00652DB8">
        <w:rPr>
          <w:rFonts w:eastAsia="Calibri"/>
          <w:sz w:val="28"/>
          <w:szCs w:val="28"/>
        </w:rPr>
        <w:t xml:space="preserve"> в процессе получения одной услуги в разрезе </w:t>
      </w:r>
      <w:r w:rsidR="00D40018" w:rsidRPr="00652DB8">
        <w:rPr>
          <w:rFonts w:eastAsia="Calibri"/>
          <w:sz w:val="28"/>
          <w:szCs w:val="28"/>
        </w:rPr>
        <w:t>территориальной расположенности</w:t>
      </w:r>
      <w:r w:rsidRPr="00652DB8">
        <w:rPr>
          <w:rFonts w:eastAsia="Calibri"/>
          <w:sz w:val="28"/>
          <w:szCs w:val="28"/>
        </w:rPr>
        <w:t>, можно сделать вывод, что лидером явля</w:t>
      </w:r>
      <w:r w:rsidR="00D73DBF" w:rsidRPr="00652DB8">
        <w:rPr>
          <w:rFonts w:eastAsia="Calibri"/>
          <w:sz w:val="28"/>
          <w:szCs w:val="28"/>
        </w:rPr>
        <w:t>ю</w:t>
      </w:r>
      <w:r w:rsidRPr="00652DB8">
        <w:rPr>
          <w:rFonts w:eastAsia="Calibri"/>
          <w:sz w:val="28"/>
          <w:szCs w:val="28"/>
        </w:rPr>
        <w:t xml:space="preserve">тся </w:t>
      </w:r>
      <w:r w:rsidR="00027B05" w:rsidRPr="00652DB8">
        <w:rPr>
          <w:rFonts w:eastAsia="Calibri"/>
          <w:sz w:val="28"/>
          <w:szCs w:val="28"/>
        </w:rPr>
        <w:t>органы власти</w:t>
      </w:r>
      <w:r w:rsidR="00652DB8" w:rsidRPr="00652DB8">
        <w:rPr>
          <w:rFonts w:eastAsia="Calibri"/>
          <w:sz w:val="28"/>
          <w:szCs w:val="28"/>
        </w:rPr>
        <w:t xml:space="preserve"> Лежневского, </w:t>
      </w:r>
      <w:r w:rsidR="00652DB8">
        <w:rPr>
          <w:rFonts w:eastAsia="Calibri"/>
          <w:sz w:val="28"/>
          <w:szCs w:val="28"/>
        </w:rPr>
        <w:t xml:space="preserve">Лухского, Палехского, Пестяковского, </w:t>
      </w:r>
      <w:r w:rsidR="00652DB8" w:rsidRPr="00652DB8">
        <w:rPr>
          <w:rFonts w:eastAsia="Calibri"/>
          <w:sz w:val="28"/>
          <w:szCs w:val="28"/>
        </w:rPr>
        <w:t xml:space="preserve">Савинского, Тейковского и </w:t>
      </w:r>
      <w:r w:rsidR="00652DB8">
        <w:rPr>
          <w:rFonts w:eastAsia="Calibri"/>
          <w:sz w:val="28"/>
          <w:szCs w:val="28"/>
        </w:rPr>
        <w:t>Юрьевецкого</w:t>
      </w:r>
      <w:r w:rsidR="00652DB8" w:rsidRPr="00652DB8">
        <w:rPr>
          <w:rFonts w:eastAsia="Calibri"/>
          <w:sz w:val="28"/>
          <w:szCs w:val="28"/>
        </w:rPr>
        <w:t xml:space="preserve"> районов</w:t>
      </w:r>
      <w:r w:rsidR="00C86B44" w:rsidRPr="00652DB8">
        <w:rPr>
          <w:rFonts w:eastAsia="Calibri"/>
          <w:sz w:val="28"/>
          <w:szCs w:val="28"/>
        </w:rPr>
        <w:t xml:space="preserve">, </w:t>
      </w:r>
      <w:r w:rsidR="00D40018" w:rsidRPr="00652DB8">
        <w:rPr>
          <w:rFonts w:eastAsia="Calibri"/>
          <w:sz w:val="28"/>
          <w:szCs w:val="28"/>
        </w:rPr>
        <w:t>т.к. абсолютное большинство посетителей получают необходимую услугу при первом же обращении</w:t>
      </w:r>
      <w:r w:rsidRPr="00652DB8">
        <w:rPr>
          <w:rFonts w:eastAsia="Calibri"/>
          <w:sz w:val="28"/>
          <w:szCs w:val="28"/>
        </w:rPr>
        <w:t xml:space="preserve">. </w:t>
      </w:r>
      <w:r w:rsidR="00D40018" w:rsidRPr="00652DB8">
        <w:rPr>
          <w:rFonts w:eastAsia="Calibri"/>
          <w:sz w:val="28"/>
          <w:szCs w:val="28"/>
        </w:rPr>
        <w:t xml:space="preserve">Максимальное количество респондентов, ответивших, что им повторно приходилось обращаться в </w:t>
      </w:r>
      <w:r w:rsidR="00027B05" w:rsidRPr="00652DB8">
        <w:rPr>
          <w:rFonts w:eastAsia="Calibri"/>
          <w:sz w:val="28"/>
          <w:szCs w:val="28"/>
        </w:rPr>
        <w:t>органы власти</w:t>
      </w:r>
      <w:r w:rsidR="00D40018" w:rsidRPr="00652DB8">
        <w:rPr>
          <w:rFonts w:eastAsia="Calibri"/>
          <w:sz w:val="28"/>
          <w:szCs w:val="28"/>
        </w:rPr>
        <w:t xml:space="preserve"> за получением одной услуги, среди населения </w:t>
      </w:r>
      <w:r w:rsidR="00652DB8">
        <w:rPr>
          <w:rFonts w:eastAsia="Calibri"/>
          <w:sz w:val="28"/>
          <w:szCs w:val="28"/>
        </w:rPr>
        <w:t>Комсомольского и Ильинского</w:t>
      </w:r>
      <w:r w:rsidR="00652DB8" w:rsidRPr="00652DB8">
        <w:rPr>
          <w:rFonts w:eastAsia="Calibri"/>
          <w:sz w:val="28"/>
          <w:szCs w:val="28"/>
        </w:rPr>
        <w:t xml:space="preserve"> район</w:t>
      </w:r>
      <w:r w:rsidR="00652DB8">
        <w:rPr>
          <w:rFonts w:eastAsia="Calibri"/>
          <w:sz w:val="28"/>
          <w:szCs w:val="28"/>
        </w:rPr>
        <w:t>ов</w:t>
      </w:r>
      <w:r w:rsidR="00D73DBF" w:rsidRPr="00652DB8">
        <w:rPr>
          <w:rFonts w:eastAsia="Calibri"/>
          <w:sz w:val="28"/>
          <w:szCs w:val="28"/>
        </w:rPr>
        <w:t xml:space="preserve"> (</w:t>
      </w:r>
      <w:r w:rsidR="00652DB8">
        <w:rPr>
          <w:rFonts w:eastAsia="Calibri"/>
          <w:sz w:val="28"/>
          <w:szCs w:val="28"/>
        </w:rPr>
        <w:t>по 16,7</w:t>
      </w:r>
      <w:r w:rsidR="00E02BDF" w:rsidRPr="00652DB8">
        <w:rPr>
          <w:rFonts w:eastAsia="Calibri"/>
          <w:sz w:val="28"/>
          <w:szCs w:val="28"/>
        </w:rPr>
        <w:t>%).</w:t>
      </w:r>
    </w:p>
    <w:p w:rsidR="00A82C12" w:rsidRPr="00652DB8" w:rsidRDefault="00A82C12" w:rsidP="00A82C12">
      <w:pPr>
        <w:pStyle w:val="af0"/>
        <w:jc w:val="right"/>
        <w:rPr>
          <w:i/>
          <w:sz w:val="22"/>
          <w:szCs w:val="22"/>
        </w:rPr>
      </w:pPr>
      <w:r w:rsidRPr="00652DB8">
        <w:rPr>
          <w:i/>
          <w:sz w:val="22"/>
          <w:szCs w:val="22"/>
        </w:rPr>
        <w:t xml:space="preserve">Таблица </w:t>
      </w:r>
      <w:r w:rsidR="00086E24" w:rsidRPr="00652DB8">
        <w:rPr>
          <w:i/>
          <w:sz w:val="22"/>
          <w:szCs w:val="22"/>
        </w:rPr>
        <w:fldChar w:fldCharType="begin"/>
      </w:r>
      <w:r w:rsidRPr="00652DB8">
        <w:rPr>
          <w:i/>
          <w:sz w:val="22"/>
          <w:szCs w:val="22"/>
        </w:rPr>
        <w:instrText xml:space="preserve"> SEQ Таблица \* ARABIC </w:instrText>
      </w:r>
      <w:r w:rsidR="00086E24" w:rsidRPr="00652DB8">
        <w:rPr>
          <w:i/>
          <w:sz w:val="22"/>
          <w:szCs w:val="22"/>
        </w:rPr>
        <w:fldChar w:fldCharType="separate"/>
      </w:r>
      <w:r w:rsidR="00760BB6" w:rsidRPr="00652DB8">
        <w:rPr>
          <w:i/>
          <w:noProof/>
          <w:sz w:val="22"/>
          <w:szCs w:val="22"/>
        </w:rPr>
        <w:t>5</w:t>
      </w:r>
      <w:r w:rsidR="00086E24" w:rsidRPr="00652DB8">
        <w:rPr>
          <w:i/>
          <w:sz w:val="22"/>
          <w:szCs w:val="22"/>
        </w:rPr>
        <w:fldChar w:fldCharType="end"/>
      </w:r>
    </w:p>
    <w:p w:rsidR="00A82C12" w:rsidRPr="00C86B44" w:rsidRDefault="00A82C12" w:rsidP="00A82C12">
      <w:pPr>
        <w:autoSpaceDE w:val="0"/>
        <w:autoSpaceDN w:val="0"/>
        <w:spacing w:line="240" w:lineRule="atLeast"/>
        <w:jc w:val="center"/>
      </w:pPr>
      <w:r w:rsidRPr="00652DB8">
        <w:rPr>
          <w:b/>
          <w:i/>
          <w:lang w:eastAsia="ru-RU"/>
        </w:rPr>
        <w:t>Распределение ответов респондентов на вопрос: «</w:t>
      </w:r>
      <w:r w:rsidRPr="00652DB8">
        <w:rPr>
          <w:rFonts w:eastAsia="Calibri"/>
          <w:b/>
        </w:rPr>
        <w:t xml:space="preserve">Приходилось ли Вам повторно обращаться в </w:t>
      </w:r>
      <w:r w:rsidR="00DF11ED" w:rsidRPr="00652DB8">
        <w:rPr>
          <w:rFonts w:eastAsia="Calibri"/>
          <w:b/>
        </w:rPr>
        <w:t>органы власти</w:t>
      </w:r>
      <w:r w:rsidRPr="00652DB8">
        <w:rPr>
          <w:rFonts w:eastAsia="Calibri"/>
          <w:b/>
        </w:rPr>
        <w:t xml:space="preserve">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A82C12" w:rsidRPr="00A83EE2" w:rsidTr="002B49F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A82C12" w:rsidRPr="00A83EE2" w:rsidRDefault="00A82C12" w:rsidP="002B49F7">
            <w:pPr>
              <w:rPr>
                <w:b w:val="0"/>
                <w:color w:val="000000"/>
                <w:sz w:val="20"/>
                <w:szCs w:val="20"/>
                <w:lang w:eastAsia="ru-RU"/>
              </w:rPr>
            </w:pPr>
          </w:p>
        </w:tc>
        <w:tc>
          <w:tcPr>
            <w:tcW w:w="863" w:type="pct"/>
            <w:vAlign w:val="center"/>
            <w:hideMark/>
          </w:tcPr>
          <w:p w:rsidR="00A82C12" w:rsidRPr="00A83EE2" w:rsidRDefault="00A82C12"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83EE2">
              <w:rPr>
                <w:color w:val="000000"/>
                <w:sz w:val="20"/>
                <w:szCs w:val="20"/>
                <w:lang w:eastAsia="ru-RU"/>
              </w:rPr>
              <w:t>Да</w:t>
            </w:r>
          </w:p>
        </w:tc>
        <w:tc>
          <w:tcPr>
            <w:tcW w:w="863" w:type="pct"/>
            <w:vAlign w:val="center"/>
            <w:hideMark/>
          </w:tcPr>
          <w:p w:rsidR="00A82C12" w:rsidRPr="00A83EE2" w:rsidRDefault="00A82C12"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83EE2">
              <w:rPr>
                <w:color w:val="000000"/>
                <w:sz w:val="20"/>
                <w:szCs w:val="20"/>
                <w:lang w:eastAsia="ru-RU"/>
              </w:rPr>
              <w:t>Нет</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Лежнево</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0,0</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100,0</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Лух</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0,0</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100,0</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Палех</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0,0</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100,0</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Пестяки</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0,0</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100,0</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Савино</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0,0</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100,0</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Тейково</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0,0</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100,0</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Юрьевец</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0,0</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100,0</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Заволжск</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3,7</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96,3</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Кохма</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3,8</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96,2</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Шуя</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4,9</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95,1</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Кинешма</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6,3</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93,7</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Иваново</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7,1</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92,9</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Гаврилов Посад</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7,7</w:t>
            </w:r>
          </w:p>
        </w:tc>
        <w:tc>
          <w:tcPr>
            <w:tcW w:w="863" w:type="pct"/>
            <w:noWrap/>
            <w:vAlign w:val="center"/>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92,3</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652DB8" w:rsidRPr="00A83EE2" w:rsidRDefault="00652DB8">
            <w:pPr>
              <w:rPr>
                <w:color w:val="000000"/>
                <w:sz w:val="20"/>
                <w:szCs w:val="20"/>
              </w:rPr>
            </w:pPr>
            <w:r w:rsidRPr="00A83EE2">
              <w:rPr>
                <w:color w:val="000000"/>
                <w:sz w:val="20"/>
                <w:szCs w:val="20"/>
              </w:rPr>
              <w:t>Приволжск</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7,7</w:t>
            </w:r>
          </w:p>
        </w:tc>
        <w:tc>
          <w:tcPr>
            <w:tcW w:w="863" w:type="pct"/>
            <w:noWrap/>
            <w:vAlign w:val="center"/>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92,3</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Южа</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7,9</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92,1</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Родники</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9,1</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90,9</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Фурманов</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9,3</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90,7</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Верхний Ландех</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11,1</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88,9</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Пучеж</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11,1</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88,9</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Вичуга</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13,6</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86,4</w:t>
            </w:r>
          </w:p>
        </w:tc>
      </w:tr>
      <w:tr w:rsidR="00652DB8" w:rsidRPr="00A83EE2"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Ильинское-Хованское</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16,7</w:t>
            </w:r>
          </w:p>
        </w:tc>
        <w:tc>
          <w:tcPr>
            <w:tcW w:w="863" w:type="pct"/>
            <w:noWrap/>
            <w:vAlign w:val="center"/>
            <w:hideMark/>
          </w:tcPr>
          <w:p w:rsidR="00652DB8" w:rsidRPr="00A83EE2"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83EE2">
              <w:rPr>
                <w:color w:val="000000"/>
                <w:sz w:val="20"/>
                <w:szCs w:val="20"/>
              </w:rPr>
              <w:t>83,3</w:t>
            </w:r>
          </w:p>
        </w:tc>
      </w:tr>
      <w:tr w:rsidR="00652DB8" w:rsidRPr="00A83EE2"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652DB8" w:rsidRPr="00A83EE2" w:rsidRDefault="00652DB8">
            <w:pPr>
              <w:rPr>
                <w:color w:val="000000"/>
                <w:sz w:val="20"/>
                <w:szCs w:val="20"/>
              </w:rPr>
            </w:pPr>
            <w:r w:rsidRPr="00A83EE2">
              <w:rPr>
                <w:color w:val="000000"/>
                <w:sz w:val="20"/>
                <w:szCs w:val="20"/>
              </w:rPr>
              <w:t>Комсомольск</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16,7</w:t>
            </w:r>
          </w:p>
        </w:tc>
        <w:tc>
          <w:tcPr>
            <w:tcW w:w="863" w:type="pct"/>
            <w:noWrap/>
            <w:vAlign w:val="center"/>
            <w:hideMark/>
          </w:tcPr>
          <w:p w:rsidR="00652DB8" w:rsidRPr="00A83EE2"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83EE2">
              <w:rPr>
                <w:color w:val="000000"/>
                <w:sz w:val="20"/>
                <w:szCs w:val="20"/>
              </w:rPr>
              <w:t>83,3</w:t>
            </w:r>
          </w:p>
        </w:tc>
      </w:tr>
    </w:tbl>
    <w:p w:rsidR="00A82C12" w:rsidRPr="00AF3D6A" w:rsidRDefault="00A82C12" w:rsidP="00A82C12">
      <w:pPr>
        <w:autoSpaceDE w:val="0"/>
        <w:autoSpaceDN w:val="0"/>
        <w:spacing w:line="240" w:lineRule="atLeast"/>
        <w:jc w:val="center"/>
        <w:rPr>
          <w:rFonts w:eastAsia="Calibri"/>
          <w:b/>
          <w:highlight w:val="yellow"/>
        </w:rPr>
      </w:pPr>
    </w:p>
    <w:p w:rsidR="00A82C12" w:rsidRPr="00B60EEC" w:rsidRDefault="001C3052" w:rsidP="00AF3D6A">
      <w:pPr>
        <w:autoSpaceDE w:val="0"/>
        <w:autoSpaceDN w:val="0"/>
        <w:spacing w:line="360" w:lineRule="auto"/>
        <w:ind w:firstLine="851"/>
        <w:jc w:val="both"/>
        <w:rPr>
          <w:rFonts w:eastAsia="Calibri"/>
          <w:sz w:val="28"/>
          <w:szCs w:val="28"/>
        </w:rPr>
      </w:pPr>
      <w:r w:rsidRPr="00B60EEC">
        <w:rPr>
          <w:rFonts w:eastAsia="Calibri"/>
          <w:sz w:val="28"/>
          <w:szCs w:val="28"/>
        </w:rPr>
        <w:t xml:space="preserve">Чаще всего жители области, обратившиеся в </w:t>
      </w:r>
      <w:r w:rsidR="00C16E95" w:rsidRPr="00B60EEC">
        <w:rPr>
          <w:rFonts w:eastAsia="Calibri"/>
          <w:sz w:val="28"/>
          <w:szCs w:val="28"/>
        </w:rPr>
        <w:t>органы власти</w:t>
      </w:r>
      <w:r w:rsidR="00050E49" w:rsidRPr="00B60EEC">
        <w:rPr>
          <w:rFonts w:eastAsia="Calibri"/>
          <w:sz w:val="28"/>
          <w:szCs w:val="28"/>
        </w:rPr>
        <w:t>,</w:t>
      </w:r>
      <w:r w:rsidRPr="00B60EEC">
        <w:rPr>
          <w:rFonts w:eastAsia="Calibri"/>
          <w:sz w:val="28"/>
          <w:szCs w:val="28"/>
        </w:rPr>
        <w:t xml:space="preserve"> с первого раза не могут задать документы на получение</w:t>
      </w:r>
      <w:r w:rsidR="00C16E95" w:rsidRPr="00B60EEC">
        <w:rPr>
          <w:rFonts w:eastAsia="Calibri"/>
          <w:sz w:val="28"/>
          <w:szCs w:val="28"/>
        </w:rPr>
        <w:t xml:space="preserve"> технического паспорта здания (</w:t>
      </w:r>
      <w:r w:rsidR="00B60EEC" w:rsidRPr="00B60EEC">
        <w:rPr>
          <w:rFonts w:eastAsia="Calibri"/>
          <w:sz w:val="28"/>
          <w:szCs w:val="28"/>
        </w:rPr>
        <w:t>6</w:t>
      </w:r>
      <w:r w:rsidR="00E02BDF" w:rsidRPr="00B60EEC">
        <w:rPr>
          <w:rFonts w:eastAsia="Calibri"/>
          <w:sz w:val="28"/>
          <w:szCs w:val="28"/>
        </w:rPr>
        <w:t>0</w:t>
      </w:r>
      <w:r w:rsidR="00373F75" w:rsidRPr="00B60EEC">
        <w:rPr>
          <w:rFonts w:eastAsia="Calibri"/>
          <w:sz w:val="28"/>
          <w:szCs w:val="28"/>
        </w:rPr>
        <w:t>,0</w:t>
      </w:r>
      <w:r w:rsidRPr="00B60EEC">
        <w:rPr>
          <w:rFonts w:eastAsia="Calibri"/>
          <w:sz w:val="28"/>
          <w:szCs w:val="28"/>
        </w:rPr>
        <w:t>%).</w:t>
      </w:r>
    </w:p>
    <w:p w:rsidR="00CE49E6" w:rsidRPr="00B60EEC" w:rsidRDefault="00CE49E6" w:rsidP="001C3052">
      <w:pPr>
        <w:pStyle w:val="af0"/>
        <w:spacing w:line="360" w:lineRule="auto"/>
        <w:jc w:val="right"/>
        <w:rPr>
          <w:i/>
          <w:sz w:val="22"/>
          <w:szCs w:val="22"/>
        </w:rPr>
      </w:pPr>
      <w:r w:rsidRPr="00B60EEC">
        <w:rPr>
          <w:i/>
          <w:sz w:val="22"/>
          <w:szCs w:val="22"/>
        </w:rPr>
        <w:t xml:space="preserve">Таблица </w:t>
      </w:r>
      <w:r w:rsidR="00086E24" w:rsidRPr="00B60EEC">
        <w:rPr>
          <w:i/>
          <w:sz w:val="22"/>
          <w:szCs w:val="22"/>
        </w:rPr>
        <w:fldChar w:fldCharType="begin"/>
      </w:r>
      <w:r w:rsidRPr="00B60EEC">
        <w:rPr>
          <w:i/>
          <w:sz w:val="22"/>
          <w:szCs w:val="22"/>
        </w:rPr>
        <w:instrText xml:space="preserve"> SEQ Таблица \* ARABIC </w:instrText>
      </w:r>
      <w:r w:rsidR="00086E24" w:rsidRPr="00B60EEC">
        <w:rPr>
          <w:i/>
          <w:sz w:val="22"/>
          <w:szCs w:val="22"/>
        </w:rPr>
        <w:fldChar w:fldCharType="separate"/>
      </w:r>
      <w:r w:rsidR="00760BB6" w:rsidRPr="00B60EEC">
        <w:rPr>
          <w:i/>
          <w:noProof/>
          <w:sz w:val="22"/>
          <w:szCs w:val="22"/>
        </w:rPr>
        <w:t>6</w:t>
      </w:r>
      <w:r w:rsidR="00086E24" w:rsidRPr="00B60EEC">
        <w:rPr>
          <w:i/>
          <w:sz w:val="22"/>
          <w:szCs w:val="22"/>
        </w:rPr>
        <w:fldChar w:fldCharType="end"/>
      </w:r>
    </w:p>
    <w:p w:rsidR="00CE49E6" w:rsidRPr="00E8486D" w:rsidRDefault="00CE49E6" w:rsidP="00CE49E6">
      <w:pPr>
        <w:autoSpaceDE w:val="0"/>
        <w:autoSpaceDN w:val="0"/>
        <w:spacing w:line="240" w:lineRule="atLeast"/>
        <w:jc w:val="center"/>
      </w:pPr>
      <w:r w:rsidRPr="00B60EEC">
        <w:rPr>
          <w:b/>
          <w:i/>
          <w:lang w:eastAsia="ru-RU"/>
        </w:rPr>
        <w:t>Распределение ответов респондентов на вопрос: «</w:t>
      </w:r>
      <w:r w:rsidRPr="00B60EEC">
        <w:rPr>
          <w:rFonts w:eastAsia="Calibri"/>
          <w:b/>
        </w:rPr>
        <w:t xml:space="preserve">Приходилось ли Вам повторно обращаться в </w:t>
      </w:r>
      <w:r w:rsidR="00DF11ED" w:rsidRPr="00B60EEC">
        <w:rPr>
          <w:rFonts w:eastAsia="Calibri"/>
          <w:b/>
        </w:rPr>
        <w:t>органы власти</w:t>
      </w:r>
      <w:r w:rsidRPr="00B60EEC">
        <w:rPr>
          <w:rFonts w:eastAsia="Calibri"/>
          <w:b/>
        </w:rPr>
        <w:t xml:space="preserve">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CE49E6" w:rsidRPr="00AB681B" w:rsidTr="00CE49E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CE49E6" w:rsidRPr="00AB681B" w:rsidRDefault="00CE49E6" w:rsidP="00CE49E6">
            <w:pPr>
              <w:rPr>
                <w:b w:val="0"/>
                <w:color w:val="000000"/>
                <w:sz w:val="20"/>
                <w:szCs w:val="20"/>
                <w:lang w:eastAsia="ru-RU"/>
              </w:rPr>
            </w:pPr>
          </w:p>
        </w:tc>
        <w:tc>
          <w:tcPr>
            <w:tcW w:w="863" w:type="pct"/>
            <w:vAlign w:val="center"/>
            <w:hideMark/>
          </w:tcPr>
          <w:p w:rsidR="00CE49E6" w:rsidRPr="00AB681B" w:rsidRDefault="00CE49E6"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Да</w:t>
            </w:r>
          </w:p>
        </w:tc>
        <w:tc>
          <w:tcPr>
            <w:tcW w:w="863" w:type="pct"/>
            <w:vAlign w:val="center"/>
            <w:hideMark/>
          </w:tcPr>
          <w:p w:rsidR="00CE49E6" w:rsidRPr="00AB681B" w:rsidRDefault="00CE49E6"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Нет</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Подача налоговой декларации</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информации о положении на рынке труда</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(оформление) ежемесячного пособия на ребенка</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выписок из ЕГРЮЛ и ЕГРИП</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разрешений на строительство</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СНИЛС, медицинского полиса, документов</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Оформление материнского капитала</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заграничного паспорта</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96,9</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субсидии (льгот) на оплату жилья и услуг ЖКХ</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5,8</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94,2</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94,1</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Информирование об административных правонарушениях</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93,8</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6,5</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93,5</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Регистрация по месту жительства (пребывания)</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7,1</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92,9</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91,9</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8,2</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91,8</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91,3</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Оформление (перерасчет) пенсии</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13,5</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86,5</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Кадастровый учет недвижимого имущества</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14,7</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85,3</w:t>
            </w:r>
          </w:p>
        </w:tc>
      </w:tr>
      <w:tr w:rsidR="00B60EEC"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c>
          <w:tcPr>
            <w:tcW w:w="86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75,0</w:t>
            </w:r>
          </w:p>
        </w:tc>
      </w:tr>
      <w:tr w:rsidR="00B60EEC"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B60EEC" w:rsidRPr="00AB681B" w:rsidRDefault="00B60EEC">
            <w:pPr>
              <w:rPr>
                <w:color w:val="000000"/>
                <w:sz w:val="20"/>
                <w:szCs w:val="20"/>
              </w:rPr>
            </w:pPr>
            <w:r w:rsidRPr="00AB681B">
              <w:rPr>
                <w:color w:val="000000"/>
                <w:sz w:val="20"/>
                <w:szCs w:val="20"/>
              </w:rPr>
              <w:t>Получение технического паспорта здания</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60,0</w:t>
            </w:r>
          </w:p>
        </w:tc>
        <w:tc>
          <w:tcPr>
            <w:tcW w:w="86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40,0</w:t>
            </w:r>
          </w:p>
        </w:tc>
      </w:tr>
    </w:tbl>
    <w:p w:rsidR="00CE49E6" w:rsidRDefault="00CE49E6" w:rsidP="00A82C12">
      <w:pPr>
        <w:autoSpaceDE w:val="0"/>
        <w:autoSpaceDN w:val="0"/>
        <w:spacing w:line="240" w:lineRule="atLeast"/>
        <w:jc w:val="center"/>
        <w:rPr>
          <w:rFonts w:eastAsia="Calibri"/>
          <w:b/>
        </w:rPr>
      </w:pPr>
    </w:p>
    <w:p w:rsidR="00A82C12" w:rsidRPr="001104CA" w:rsidRDefault="00746476" w:rsidP="00AF3D6A">
      <w:pPr>
        <w:autoSpaceDE w:val="0"/>
        <w:autoSpaceDN w:val="0"/>
        <w:spacing w:line="360" w:lineRule="auto"/>
        <w:ind w:firstLine="851"/>
        <w:jc w:val="both"/>
        <w:rPr>
          <w:rFonts w:eastAsia="Calibri"/>
          <w:sz w:val="28"/>
          <w:szCs w:val="28"/>
        </w:rPr>
      </w:pPr>
      <w:r w:rsidRPr="00652DB8">
        <w:rPr>
          <w:rFonts w:eastAsia="Calibri"/>
          <w:sz w:val="28"/>
          <w:szCs w:val="28"/>
        </w:rPr>
        <w:t>На вопрос о затруднениях, возникающих при обращении за получением услуги в органы управления, преобладающее большинство заявителей (</w:t>
      </w:r>
      <w:r w:rsidR="00652DB8" w:rsidRPr="00652DB8">
        <w:rPr>
          <w:rFonts w:eastAsia="Calibri"/>
          <w:sz w:val="28"/>
          <w:szCs w:val="28"/>
        </w:rPr>
        <w:t>84,0</w:t>
      </w:r>
      <w:r w:rsidRPr="00652DB8">
        <w:rPr>
          <w:rFonts w:eastAsia="Calibri"/>
          <w:sz w:val="28"/>
          <w:szCs w:val="28"/>
        </w:rPr>
        <w:t>%) говорило, что проблемных ситуаций не возника</w:t>
      </w:r>
      <w:r w:rsidR="00E01F8F" w:rsidRPr="00652DB8">
        <w:rPr>
          <w:rFonts w:eastAsia="Calibri"/>
          <w:sz w:val="28"/>
          <w:szCs w:val="28"/>
        </w:rPr>
        <w:t>ло</w:t>
      </w:r>
      <w:r w:rsidR="00E30329" w:rsidRPr="00652DB8">
        <w:rPr>
          <w:rFonts w:eastAsia="Calibri"/>
          <w:sz w:val="28"/>
          <w:szCs w:val="28"/>
        </w:rPr>
        <w:t xml:space="preserve">. Только </w:t>
      </w:r>
      <w:r w:rsidR="00652DB8" w:rsidRPr="00652DB8">
        <w:rPr>
          <w:rFonts w:eastAsia="Calibri"/>
          <w:sz w:val="28"/>
          <w:szCs w:val="28"/>
        </w:rPr>
        <w:t>4,7</w:t>
      </w:r>
      <w:r w:rsidRPr="00652DB8">
        <w:rPr>
          <w:rFonts w:eastAsia="Calibri"/>
          <w:sz w:val="28"/>
          <w:szCs w:val="28"/>
        </w:rPr>
        <w:t>% респондентов пожаловались на большие очереди. Остальные недостатки набрали менее 3% голосов, что меньше статистической погрешности данного исследования.</w:t>
      </w:r>
    </w:p>
    <w:p w:rsidR="00A82C12" w:rsidRDefault="0027312B" w:rsidP="00A82C12">
      <w:pPr>
        <w:autoSpaceDE w:val="0"/>
        <w:autoSpaceDN w:val="0"/>
        <w:jc w:val="center"/>
        <w:rPr>
          <w:rFonts w:eastAsia="Calibri"/>
        </w:rPr>
      </w:pPr>
      <w:r>
        <w:rPr>
          <w:noProof/>
          <w:lang w:eastAsia="ru-RU"/>
        </w:rPr>
        <w:drawing>
          <wp:inline distT="0" distB="0" distL="0" distR="0" wp14:anchorId="42BB34E8" wp14:editId="442D90D9">
            <wp:extent cx="6169306" cy="2997843"/>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2C12" w:rsidRPr="0024509D" w:rsidRDefault="00A82C12" w:rsidP="00A82C12">
      <w:pPr>
        <w:autoSpaceDE w:val="0"/>
        <w:autoSpaceDN w:val="0"/>
        <w:jc w:val="center"/>
        <w:rPr>
          <w:rFonts w:eastAsia="Calibri"/>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3</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 xml:space="preserve">Что, на Ваш взгляд, особенно затрудняет получение данной услуги в </w:t>
      </w:r>
      <w:r w:rsidR="00DF11ED" w:rsidRPr="0024509D">
        <w:rPr>
          <w:rFonts w:eastAsia="Calibri"/>
          <w:b/>
          <w:bCs/>
        </w:rPr>
        <w:t>органах власти</w:t>
      </w:r>
      <w:r w:rsidRPr="0024509D">
        <w:rPr>
          <w:rFonts w:eastAsia="Calibri"/>
          <w:b/>
          <w:bCs/>
        </w:rPr>
        <w:t>?</w:t>
      </w:r>
      <w:r w:rsidRPr="0024509D">
        <w:rPr>
          <w:rFonts w:eastAsia="Calibri"/>
          <w:b/>
        </w:rPr>
        <w:t>»</w:t>
      </w:r>
      <w:r w:rsidR="003507E8" w:rsidRPr="0024509D">
        <w:rPr>
          <w:rFonts w:eastAsia="Calibri"/>
          <w:b/>
        </w:rPr>
        <w:t>, %</w:t>
      </w:r>
    </w:p>
    <w:p w:rsidR="00A82C12" w:rsidRPr="00043DF5" w:rsidRDefault="00A82C12" w:rsidP="00A82C12">
      <w:pPr>
        <w:pStyle w:val="af0"/>
        <w:jc w:val="right"/>
        <w:rPr>
          <w:i/>
          <w:sz w:val="22"/>
          <w:szCs w:val="22"/>
          <w:highlight w:val="yellow"/>
        </w:rPr>
      </w:pPr>
    </w:p>
    <w:p w:rsidR="00A82C12" w:rsidRPr="00652DB8" w:rsidRDefault="00A82C12" w:rsidP="00AF3D6A">
      <w:pPr>
        <w:pStyle w:val="af0"/>
        <w:spacing w:line="360" w:lineRule="auto"/>
        <w:ind w:firstLine="851"/>
        <w:jc w:val="both"/>
        <w:rPr>
          <w:b w:val="0"/>
          <w:sz w:val="28"/>
          <w:szCs w:val="28"/>
        </w:rPr>
      </w:pPr>
      <w:r w:rsidRPr="00652DB8">
        <w:rPr>
          <w:b w:val="0"/>
          <w:sz w:val="28"/>
          <w:szCs w:val="28"/>
        </w:rPr>
        <w:t>Результаты опроса показали, что лидером по отсутствию каких-либо затруднений при получении государственной (муниципальной) услуги явля</w:t>
      </w:r>
      <w:r w:rsidR="004648B8" w:rsidRPr="00652DB8">
        <w:rPr>
          <w:b w:val="0"/>
          <w:sz w:val="28"/>
          <w:szCs w:val="28"/>
        </w:rPr>
        <w:t>ю</w:t>
      </w:r>
      <w:r w:rsidRPr="00652DB8">
        <w:rPr>
          <w:b w:val="0"/>
          <w:sz w:val="28"/>
          <w:szCs w:val="28"/>
        </w:rPr>
        <w:t xml:space="preserve">тся </w:t>
      </w:r>
      <w:r w:rsidR="00027B05" w:rsidRPr="00652DB8">
        <w:rPr>
          <w:b w:val="0"/>
          <w:sz w:val="28"/>
          <w:szCs w:val="28"/>
        </w:rPr>
        <w:t xml:space="preserve">органы власти </w:t>
      </w:r>
      <w:r w:rsidR="00652DB8" w:rsidRPr="00652DB8">
        <w:rPr>
          <w:b w:val="0"/>
          <w:sz w:val="28"/>
          <w:szCs w:val="28"/>
        </w:rPr>
        <w:t>Гаврилово-Посадского</w:t>
      </w:r>
      <w:r w:rsidR="00027B05" w:rsidRPr="00652DB8">
        <w:rPr>
          <w:b w:val="0"/>
          <w:sz w:val="28"/>
          <w:szCs w:val="28"/>
        </w:rPr>
        <w:t xml:space="preserve"> район</w:t>
      </w:r>
      <w:r w:rsidR="00652DB8" w:rsidRPr="00652DB8">
        <w:rPr>
          <w:b w:val="0"/>
          <w:sz w:val="28"/>
          <w:szCs w:val="28"/>
        </w:rPr>
        <w:t>а</w:t>
      </w:r>
      <w:r w:rsidR="00D73DBF" w:rsidRPr="00652DB8">
        <w:rPr>
          <w:b w:val="0"/>
          <w:sz w:val="28"/>
          <w:szCs w:val="28"/>
        </w:rPr>
        <w:t xml:space="preserve"> (100%)</w:t>
      </w:r>
      <w:r w:rsidRPr="00652DB8">
        <w:rPr>
          <w:rFonts w:eastAsia="Times New Roman"/>
          <w:b w:val="0"/>
          <w:color w:val="000000"/>
          <w:sz w:val="28"/>
          <w:szCs w:val="28"/>
        </w:rPr>
        <w:t xml:space="preserve">. </w:t>
      </w:r>
      <w:r w:rsidR="00027B05" w:rsidRPr="00652DB8">
        <w:rPr>
          <w:rFonts w:eastAsia="Times New Roman"/>
          <w:b w:val="0"/>
          <w:color w:val="000000"/>
          <w:sz w:val="28"/>
          <w:szCs w:val="28"/>
        </w:rPr>
        <w:t xml:space="preserve">Затруднения из-за </w:t>
      </w:r>
      <w:r w:rsidR="00E02BDF" w:rsidRPr="00652DB8">
        <w:rPr>
          <w:rFonts w:eastAsia="Times New Roman"/>
          <w:b w:val="0"/>
          <w:color w:val="000000"/>
          <w:sz w:val="28"/>
          <w:szCs w:val="28"/>
        </w:rPr>
        <w:t>больших очередей</w:t>
      </w:r>
      <w:r w:rsidR="00027B05" w:rsidRPr="00652DB8">
        <w:rPr>
          <w:rFonts w:eastAsia="Times New Roman"/>
          <w:b w:val="0"/>
          <w:color w:val="000000"/>
          <w:sz w:val="28"/>
          <w:szCs w:val="28"/>
        </w:rPr>
        <w:t xml:space="preserve"> испытывают </w:t>
      </w:r>
      <w:r w:rsidR="00E02BDF" w:rsidRPr="00652DB8">
        <w:rPr>
          <w:rFonts w:eastAsia="Times New Roman"/>
          <w:b w:val="0"/>
          <w:color w:val="000000"/>
          <w:sz w:val="28"/>
          <w:szCs w:val="28"/>
        </w:rPr>
        <w:t xml:space="preserve">чаще всего </w:t>
      </w:r>
      <w:r w:rsidR="00027B05" w:rsidRPr="00652DB8">
        <w:rPr>
          <w:rFonts w:eastAsia="Times New Roman"/>
          <w:b w:val="0"/>
          <w:color w:val="000000"/>
          <w:sz w:val="28"/>
          <w:szCs w:val="28"/>
        </w:rPr>
        <w:t xml:space="preserve">жители </w:t>
      </w:r>
      <w:r w:rsidR="00652DB8" w:rsidRPr="00652DB8">
        <w:rPr>
          <w:rFonts w:eastAsia="Times New Roman"/>
          <w:b w:val="0"/>
          <w:color w:val="000000"/>
          <w:sz w:val="28"/>
          <w:szCs w:val="28"/>
        </w:rPr>
        <w:t xml:space="preserve">Верхнеландеховского </w:t>
      </w:r>
      <w:r w:rsidR="00027B05" w:rsidRPr="00652DB8">
        <w:rPr>
          <w:rFonts w:eastAsia="Times New Roman"/>
          <w:b w:val="0"/>
          <w:color w:val="000000"/>
          <w:sz w:val="28"/>
          <w:szCs w:val="28"/>
        </w:rPr>
        <w:t>района (</w:t>
      </w:r>
      <w:r w:rsidR="00652DB8" w:rsidRPr="00652DB8">
        <w:rPr>
          <w:rFonts w:eastAsia="Times New Roman"/>
          <w:b w:val="0"/>
          <w:color w:val="000000"/>
          <w:sz w:val="28"/>
          <w:szCs w:val="28"/>
        </w:rPr>
        <w:t>22,2</w:t>
      </w:r>
      <w:r w:rsidR="00027B05" w:rsidRPr="00652DB8">
        <w:rPr>
          <w:rFonts w:eastAsia="Times New Roman"/>
          <w:b w:val="0"/>
          <w:color w:val="000000"/>
          <w:sz w:val="28"/>
          <w:szCs w:val="28"/>
        </w:rPr>
        <w:t>%)</w:t>
      </w:r>
      <w:r w:rsidR="00652DB8" w:rsidRPr="00652DB8">
        <w:rPr>
          <w:rFonts w:eastAsia="Times New Roman"/>
          <w:b w:val="0"/>
          <w:color w:val="000000"/>
          <w:sz w:val="28"/>
          <w:szCs w:val="28"/>
        </w:rPr>
        <w:t>, из-за сложности заполнения официальных бланков – граждане Палехского района (10,0%)</w:t>
      </w:r>
      <w:r w:rsidR="00027B05" w:rsidRPr="00652DB8">
        <w:rPr>
          <w:rFonts w:eastAsia="Times New Roman"/>
          <w:b w:val="0"/>
          <w:color w:val="000000"/>
          <w:sz w:val="28"/>
          <w:szCs w:val="28"/>
        </w:rPr>
        <w:t xml:space="preserve">. </w:t>
      </w:r>
    </w:p>
    <w:p w:rsidR="00A82C12" w:rsidRPr="00652DB8" w:rsidRDefault="00A82C12" w:rsidP="003908C7">
      <w:pPr>
        <w:pStyle w:val="af0"/>
        <w:keepNext/>
        <w:keepLines/>
        <w:jc w:val="right"/>
        <w:rPr>
          <w:i/>
          <w:sz w:val="22"/>
          <w:szCs w:val="22"/>
        </w:rPr>
      </w:pPr>
      <w:r w:rsidRPr="00652DB8">
        <w:rPr>
          <w:i/>
          <w:sz w:val="22"/>
          <w:szCs w:val="22"/>
        </w:rPr>
        <w:t xml:space="preserve">Таблица </w:t>
      </w:r>
      <w:r w:rsidR="00086E24" w:rsidRPr="00652DB8">
        <w:rPr>
          <w:i/>
          <w:sz w:val="22"/>
          <w:szCs w:val="22"/>
        </w:rPr>
        <w:fldChar w:fldCharType="begin"/>
      </w:r>
      <w:r w:rsidRPr="00652DB8">
        <w:rPr>
          <w:i/>
          <w:sz w:val="22"/>
          <w:szCs w:val="22"/>
        </w:rPr>
        <w:instrText xml:space="preserve"> SEQ Таблица \* ARABIC </w:instrText>
      </w:r>
      <w:r w:rsidR="00086E24" w:rsidRPr="00652DB8">
        <w:rPr>
          <w:i/>
          <w:sz w:val="22"/>
          <w:szCs w:val="22"/>
        </w:rPr>
        <w:fldChar w:fldCharType="separate"/>
      </w:r>
      <w:r w:rsidR="00760BB6" w:rsidRPr="00652DB8">
        <w:rPr>
          <w:i/>
          <w:noProof/>
          <w:sz w:val="22"/>
          <w:szCs w:val="22"/>
        </w:rPr>
        <w:t>7</w:t>
      </w:r>
      <w:r w:rsidR="00086E24" w:rsidRPr="00652DB8">
        <w:rPr>
          <w:i/>
          <w:sz w:val="22"/>
          <w:szCs w:val="22"/>
        </w:rPr>
        <w:fldChar w:fldCharType="end"/>
      </w:r>
    </w:p>
    <w:p w:rsidR="00A82C12" w:rsidRDefault="00A82C12" w:rsidP="003908C7">
      <w:pPr>
        <w:keepNext/>
        <w:keepLines/>
        <w:autoSpaceDE w:val="0"/>
        <w:autoSpaceDN w:val="0"/>
        <w:jc w:val="center"/>
        <w:rPr>
          <w:rFonts w:eastAsia="Calibri"/>
        </w:rPr>
      </w:pPr>
      <w:r w:rsidRPr="00652DB8">
        <w:rPr>
          <w:b/>
          <w:i/>
          <w:lang w:eastAsia="ru-RU"/>
        </w:rPr>
        <w:t>Распределение ответов респондентов на вопрос: «</w:t>
      </w:r>
      <w:r w:rsidRPr="00652DB8">
        <w:rPr>
          <w:rFonts w:eastAsia="Calibri"/>
          <w:b/>
          <w:bCs/>
        </w:rPr>
        <w:t xml:space="preserve">Что, на Ваш взгляд, особенно затрудняет получение данной услуги в </w:t>
      </w:r>
      <w:r w:rsidR="00DF11ED" w:rsidRPr="00652DB8">
        <w:rPr>
          <w:rFonts w:eastAsia="Calibri"/>
          <w:b/>
          <w:bCs/>
        </w:rPr>
        <w:t>органах власти</w:t>
      </w:r>
      <w:r w:rsidRPr="00652DB8">
        <w:rPr>
          <w:rFonts w:eastAsia="Calibri"/>
          <w:b/>
          <w:bCs/>
        </w:rPr>
        <w:t>?</w:t>
      </w:r>
      <w:r w:rsidRPr="00652DB8">
        <w:rPr>
          <w:rFonts w:eastAsia="Calibri"/>
          <w:b/>
        </w:rPr>
        <w:t xml:space="preserve">», </w:t>
      </w:r>
      <w:r w:rsidR="003507E8" w:rsidRPr="00652DB8">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A82C12" w:rsidRPr="00AB681B" w:rsidTr="00C86B44">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A82C12" w:rsidRPr="00AB681B" w:rsidRDefault="00A82C12" w:rsidP="003908C7">
            <w:pPr>
              <w:keepNext/>
              <w:keepLines/>
              <w:rPr>
                <w:b w:val="0"/>
                <w:color w:val="000000"/>
                <w:sz w:val="20"/>
                <w:szCs w:val="20"/>
                <w:lang w:eastAsia="ru-RU"/>
              </w:rPr>
            </w:pPr>
            <w:r w:rsidRPr="00AB681B">
              <w:rPr>
                <w:b w:val="0"/>
                <w:color w:val="000000"/>
                <w:sz w:val="20"/>
                <w:szCs w:val="20"/>
                <w:lang w:eastAsia="ru-RU"/>
              </w:rPr>
              <w:t> </w:t>
            </w:r>
          </w:p>
        </w:tc>
        <w:tc>
          <w:tcPr>
            <w:tcW w:w="393"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Затруднений не возникает</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Сложность заполнения официальных бланков</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Дороговизна услуг (пошлин, платежей)</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Неудобный режим работы</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Большие очереди</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Отсутствие необходимой информации об услугах</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Недостаточный профессиональный уровень работников</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Низкая культура работников</w:t>
            </w:r>
          </w:p>
        </w:tc>
        <w:tc>
          <w:tcPr>
            <w:tcW w:w="329"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A82C12" w:rsidRPr="00AB681B" w:rsidRDefault="00A82C12" w:rsidP="003908C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Другое</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hideMark/>
          </w:tcPr>
          <w:p w:rsidR="00652DB8" w:rsidRPr="00AB681B" w:rsidRDefault="00652DB8">
            <w:pPr>
              <w:rPr>
                <w:color w:val="000000"/>
                <w:sz w:val="20"/>
                <w:szCs w:val="20"/>
              </w:rPr>
            </w:pPr>
            <w:r w:rsidRPr="00AB681B">
              <w:rPr>
                <w:color w:val="000000"/>
                <w:sz w:val="20"/>
                <w:szCs w:val="20"/>
              </w:rPr>
              <w:t>Верхний Ландех</w:t>
            </w:r>
          </w:p>
        </w:tc>
        <w:tc>
          <w:tcPr>
            <w:tcW w:w="393"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72,2</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22,2</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hideMark/>
          </w:tcPr>
          <w:p w:rsidR="00652DB8" w:rsidRPr="00AB681B" w:rsidRDefault="00652DB8">
            <w:pPr>
              <w:rPr>
                <w:color w:val="000000"/>
                <w:sz w:val="20"/>
                <w:szCs w:val="20"/>
              </w:rPr>
            </w:pPr>
            <w:r w:rsidRPr="00AB681B">
              <w:rPr>
                <w:color w:val="000000"/>
                <w:sz w:val="20"/>
                <w:szCs w:val="20"/>
              </w:rPr>
              <w:t>Вичуга</w:t>
            </w:r>
          </w:p>
        </w:tc>
        <w:tc>
          <w:tcPr>
            <w:tcW w:w="393"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72,7</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hideMark/>
          </w:tcPr>
          <w:p w:rsidR="00652DB8" w:rsidRPr="00AB681B" w:rsidRDefault="00652DB8">
            <w:pPr>
              <w:rPr>
                <w:color w:val="000000"/>
                <w:sz w:val="20"/>
                <w:szCs w:val="20"/>
              </w:rPr>
            </w:pPr>
            <w:r w:rsidRPr="00AB681B">
              <w:rPr>
                <w:color w:val="000000"/>
                <w:sz w:val="20"/>
                <w:szCs w:val="20"/>
              </w:rPr>
              <w:t>Гаврилов Посад</w:t>
            </w:r>
          </w:p>
        </w:tc>
        <w:tc>
          <w:tcPr>
            <w:tcW w:w="393"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hideMark/>
          </w:tcPr>
          <w:p w:rsidR="00652DB8" w:rsidRPr="00AB681B" w:rsidRDefault="00652DB8">
            <w:pPr>
              <w:rPr>
                <w:color w:val="000000"/>
                <w:sz w:val="20"/>
                <w:szCs w:val="20"/>
              </w:rPr>
            </w:pPr>
            <w:r w:rsidRPr="00AB681B">
              <w:rPr>
                <w:color w:val="000000"/>
                <w:sz w:val="20"/>
                <w:szCs w:val="20"/>
              </w:rPr>
              <w:t>Заволжск</w:t>
            </w:r>
          </w:p>
        </w:tc>
        <w:tc>
          <w:tcPr>
            <w:tcW w:w="393"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77,8</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652DB8" w:rsidRPr="00AB681B" w:rsidRDefault="00652DB8">
            <w:pPr>
              <w:rPr>
                <w:color w:val="000000"/>
                <w:sz w:val="20"/>
                <w:szCs w:val="20"/>
              </w:rPr>
            </w:pPr>
            <w:r w:rsidRPr="00AB681B">
              <w:rPr>
                <w:color w:val="000000"/>
                <w:sz w:val="20"/>
                <w:szCs w:val="20"/>
              </w:rPr>
              <w:t>Ильинское-Хованское</w:t>
            </w:r>
          </w:p>
        </w:tc>
        <w:tc>
          <w:tcPr>
            <w:tcW w:w="393"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91,7</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652DB8" w:rsidRPr="00AB681B" w:rsidRDefault="00652DB8">
            <w:pPr>
              <w:rPr>
                <w:color w:val="000000"/>
                <w:sz w:val="20"/>
                <w:szCs w:val="20"/>
              </w:rPr>
            </w:pPr>
            <w:r w:rsidRPr="00AB681B">
              <w:rPr>
                <w:color w:val="000000"/>
                <w:sz w:val="20"/>
                <w:szCs w:val="20"/>
              </w:rPr>
              <w:t>Кинешма</w:t>
            </w:r>
          </w:p>
        </w:tc>
        <w:tc>
          <w:tcPr>
            <w:tcW w:w="393"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85,7</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2,4</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6,3</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hideMark/>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6,3</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652DB8" w:rsidRPr="00AB681B" w:rsidRDefault="00652DB8">
            <w:pPr>
              <w:rPr>
                <w:color w:val="000000"/>
                <w:sz w:val="20"/>
                <w:szCs w:val="20"/>
              </w:rPr>
            </w:pPr>
            <w:r w:rsidRPr="00AB681B">
              <w:rPr>
                <w:color w:val="000000"/>
                <w:sz w:val="20"/>
                <w:szCs w:val="20"/>
              </w:rPr>
              <w:t>Комсомольск</w:t>
            </w:r>
          </w:p>
        </w:tc>
        <w:tc>
          <w:tcPr>
            <w:tcW w:w="393"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94,4</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hideMark/>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Кохма</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88,5</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3,8</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5,1</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Лежнево</w:t>
            </w:r>
          </w:p>
        </w:tc>
        <w:tc>
          <w:tcPr>
            <w:tcW w:w="393"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Лух</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94,1</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Палех</w:t>
            </w:r>
          </w:p>
        </w:tc>
        <w:tc>
          <w:tcPr>
            <w:tcW w:w="393"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Пестяки</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Приволжск</w:t>
            </w:r>
          </w:p>
        </w:tc>
        <w:tc>
          <w:tcPr>
            <w:tcW w:w="393"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81,5</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6,2</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Пучеж</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77,8</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Родники</w:t>
            </w:r>
          </w:p>
        </w:tc>
        <w:tc>
          <w:tcPr>
            <w:tcW w:w="393"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81,8</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5,5</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Савино</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Тейково</w:t>
            </w:r>
          </w:p>
        </w:tc>
        <w:tc>
          <w:tcPr>
            <w:tcW w:w="393"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40,0</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Фурманов</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85,2</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Шуя</w:t>
            </w:r>
          </w:p>
        </w:tc>
        <w:tc>
          <w:tcPr>
            <w:tcW w:w="393"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81,6</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2,9</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3,9</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Южа</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76,3</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7,9</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7,9</w:t>
            </w:r>
          </w:p>
        </w:tc>
      </w:tr>
      <w:tr w:rsidR="00652DB8"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Юрьевец</w:t>
            </w:r>
          </w:p>
        </w:tc>
        <w:tc>
          <w:tcPr>
            <w:tcW w:w="393"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84,6</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328" w:type="pct"/>
            <w:noWrap/>
            <w:vAlign w:val="center"/>
          </w:tcPr>
          <w:p w:rsidR="00652DB8" w:rsidRPr="00AB681B" w:rsidRDefault="00652DB8">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652DB8"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652DB8" w:rsidRPr="00AB681B" w:rsidRDefault="00652DB8">
            <w:pPr>
              <w:rPr>
                <w:color w:val="000000"/>
                <w:sz w:val="20"/>
                <w:szCs w:val="20"/>
              </w:rPr>
            </w:pPr>
            <w:r w:rsidRPr="00AB681B">
              <w:rPr>
                <w:color w:val="000000"/>
                <w:sz w:val="20"/>
                <w:szCs w:val="20"/>
              </w:rPr>
              <w:t>Иваново</w:t>
            </w:r>
          </w:p>
        </w:tc>
        <w:tc>
          <w:tcPr>
            <w:tcW w:w="393"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84,8</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329" w:type="pct"/>
            <w:noWrap/>
            <w:vAlign w:val="center"/>
          </w:tcPr>
          <w:p w:rsidR="00652DB8"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652DB8" w:rsidRPr="00AB681B">
              <w:rPr>
                <w:color w:val="000000"/>
                <w:sz w:val="20"/>
                <w:szCs w:val="20"/>
              </w:rPr>
              <w:t>,9</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329" w:type="pct"/>
            <w:noWrap/>
            <w:vAlign w:val="center"/>
          </w:tcPr>
          <w:p w:rsidR="00652DB8"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652DB8" w:rsidRPr="00AB681B">
              <w:rPr>
                <w:color w:val="000000"/>
                <w:sz w:val="20"/>
                <w:szCs w:val="20"/>
              </w:rPr>
              <w:t>,2</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329"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1,7</w:t>
            </w:r>
          </w:p>
        </w:tc>
        <w:tc>
          <w:tcPr>
            <w:tcW w:w="329" w:type="pct"/>
            <w:noWrap/>
            <w:vAlign w:val="center"/>
          </w:tcPr>
          <w:p w:rsidR="00652DB8"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652DB8" w:rsidRPr="00AB681B">
              <w:rPr>
                <w:color w:val="000000"/>
                <w:sz w:val="20"/>
                <w:szCs w:val="20"/>
              </w:rPr>
              <w:t>,4</w:t>
            </w:r>
          </w:p>
        </w:tc>
        <w:tc>
          <w:tcPr>
            <w:tcW w:w="329" w:type="pct"/>
            <w:noWrap/>
            <w:vAlign w:val="center"/>
          </w:tcPr>
          <w:p w:rsidR="00652DB8"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652DB8" w:rsidRPr="00AB681B">
              <w:rPr>
                <w:color w:val="000000"/>
                <w:sz w:val="20"/>
                <w:szCs w:val="20"/>
              </w:rPr>
              <w:t>,4</w:t>
            </w:r>
          </w:p>
        </w:tc>
        <w:tc>
          <w:tcPr>
            <w:tcW w:w="328" w:type="pct"/>
            <w:noWrap/>
            <w:vAlign w:val="center"/>
          </w:tcPr>
          <w:p w:rsidR="00652DB8" w:rsidRPr="00AB681B" w:rsidRDefault="00652DB8">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6,1</w:t>
            </w:r>
          </w:p>
        </w:tc>
      </w:tr>
    </w:tbl>
    <w:p w:rsidR="00A82C12" w:rsidRDefault="00A82C12" w:rsidP="00A82C12">
      <w:pPr>
        <w:autoSpaceDE w:val="0"/>
        <w:autoSpaceDN w:val="0"/>
        <w:jc w:val="center"/>
        <w:rPr>
          <w:rFonts w:eastAsia="Calibri"/>
        </w:rPr>
      </w:pPr>
    </w:p>
    <w:p w:rsidR="00CE49E6" w:rsidRPr="00B60EEC" w:rsidRDefault="00F00DE8" w:rsidP="00B60EEC">
      <w:pPr>
        <w:autoSpaceDE w:val="0"/>
        <w:autoSpaceDN w:val="0"/>
        <w:spacing w:line="360" w:lineRule="auto"/>
        <w:ind w:firstLine="851"/>
        <w:jc w:val="both"/>
        <w:rPr>
          <w:rFonts w:eastAsia="Calibri"/>
          <w:sz w:val="28"/>
          <w:szCs w:val="28"/>
        </w:rPr>
      </w:pPr>
      <w:r w:rsidRPr="00B60EEC">
        <w:rPr>
          <w:rFonts w:eastAsia="Calibri"/>
          <w:sz w:val="28"/>
          <w:szCs w:val="28"/>
        </w:rPr>
        <w:t xml:space="preserve">Менее всего вызывают затруднения получение таких услуг, как  </w:t>
      </w:r>
      <w:r w:rsidR="00B60EEC">
        <w:rPr>
          <w:rFonts w:eastAsia="Calibri"/>
          <w:sz w:val="28"/>
          <w:szCs w:val="28"/>
        </w:rPr>
        <w:t>р</w:t>
      </w:r>
      <w:r w:rsidR="00B60EEC" w:rsidRPr="00B60EEC">
        <w:rPr>
          <w:rFonts w:eastAsia="Calibri"/>
          <w:sz w:val="28"/>
          <w:szCs w:val="28"/>
        </w:rPr>
        <w:t>егистрация (снятие с учета) автомототранспортных средств и прицепов</w:t>
      </w:r>
      <w:r w:rsidR="00B60EEC">
        <w:rPr>
          <w:rFonts w:eastAsia="Calibri"/>
          <w:sz w:val="28"/>
          <w:szCs w:val="28"/>
        </w:rPr>
        <w:t>, п</w:t>
      </w:r>
      <w:r w:rsidR="00B60EEC" w:rsidRPr="00B60EEC">
        <w:rPr>
          <w:rFonts w:eastAsia="Calibri"/>
          <w:sz w:val="28"/>
          <w:szCs w:val="28"/>
        </w:rPr>
        <w:t>олучение информации о положении на рынке труда</w:t>
      </w:r>
      <w:r w:rsidR="00B60EEC">
        <w:rPr>
          <w:rFonts w:eastAsia="Calibri"/>
          <w:sz w:val="28"/>
          <w:szCs w:val="28"/>
        </w:rPr>
        <w:t>, с</w:t>
      </w:r>
      <w:r w:rsidR="00B60EEC" w:rsidRPr="00B60EEC">
        <w:rPr>
          <w:rFonts w:eastAsia="Calibri"/>
          <w:sz w:val="28"/>
          <w:szCs w:val="28"/>
        </w:rPr>
        <w:t>одействие гражданам в поиске работы, работодателям в подборе необходимых работников</w:t>
      </w:r>
      <w:r w:rsidR="00B60EEC">
        <w:rPr>
          <w:rFonts w:eastAsia="Calibri"/>
          <w:sz w:val="28"/>
          <w:szCs w:val="28"/>
        </w:rPr>
        <w:t>, по</w:t>
      </w:r>
      <w:r w:rsidR="00B60EEC" w:rsidRPr="00B60EEC">
        <w:rPr>
          <w:rFonts w:eastAsia="Calibri"/>
          <w:sz w:val="28"/>
          <w:szCs w:val="28"/>
        </w:rPr>
        <w:t>становка на учет в качестве безработного (получение пособия)</w:t>
      </w:r>
      <w:r w:rsidR="00B60EEC">
        <w:rPr>
          <w:rFonts w:eastAsia="Calibri"/>
          <w:sz w:val="28"/>
          <w:szCs w:val="28"/>
        </w:rPr>
        <w:t>, п</w:t>
      </w:r>
      <w:r w:rsidR="00B60EEC" w:rsidRPr="00B60EEC">
        <w:rPr>
          <w:rFonts w:eastAsia="Calibri"/>
          <w:sz w:val="28"/>
          <w:szCs w:val="28"/>
        </w:rPr>
        <w:t>олучение сведений, внесенных в государственный кадастр недвижимости (выдача кадастровых выписок)</w:t>
      </w:r>
      <w:r w:rsidR="00B60EEC">
        <w:rPr>
          <w:rFonts w:eastAsia="Calibri"/>
          <w:sz w:val="28"/>
          <w:szCs w:val="28"/>
        </w:rPr>
        <w:t>, п</w:t>
      </w:r>
      <w:r w:rsidR="00B60EEC" w:rsidRPr="00B60EEC">
        <w:rPr>
          <w:rFonts w:eastAsia="Calibri"/>
          <w:sz w:val="28"/>
          <w:szCs w:val="28"/>
        </w:rPr>
        <w:t>олучение справки об инвентаризационной стоимости объекта недвижимости</w:t>
      </w:r>
      <w:r w:rsidR="00B60EEC">
        <w:rPr>
          <w:rFonts w:eastAsia="Calibri"/>
          <w:sz w:val="28"/>
          <w:szCs w:val="28"/>
        </w:rPr>
        <w:t>, с</w:t>
      </w:r>
      <w:r w:rsidR="00B60EEC" w:rsidRPr="00B60EEC">
        <w:rPr>
          <w:rFonts w:eastAsia="Calibri"/>
          <w:sz w:val="28"/>
          <w:szCs w:val="28"/>
        </w:rPr>
        <w:t>огласование переустройства и (или) перепланировки жилого помещения</w:t>
      </w:r>
      <w:r w:rsidR="00B60EEC">
        <w:rPr>
          <w:rFonts w:eastAsia="Calibri"/>
          <w:sz w:val="28"/>
          <w:szCs w:val="28"/>
        </w:rPr>
        <w:t>, п</w:t>
      </w:r>
      <w:r w:rsidR="00B60EEC" w:rsidRPr="00B60EEC">
        <w:rPr>
          <w:rFonts w:eastAsia="Calibri"/>
          <w:sz w:val="28"/>
          <w:szCs w:val="28"/>
        </w:rPr>
        <w:t>олучение выписок из ЕГРЮЛ и ЕГРИП</w:t>
      </w:r>
      <w:r w:rsidR="00B60EEC">
        <w:rPr>
          <w:rFonts w:eastAsia="Calibri"/>
          <w:sz w:val="28"/>
          <w:szCs w:val="28"/>
        </w:rPr>
        <w:t>, а также п</w:t>
      </w:r>
      <w:r w:rsidR="00B60EEC" w:rsidRPr="00B60EEC">
        <w:rPr>
          <w:rFonts w:eastAsia="Calibri"/>
          <w:sz w:val="28"/>
          <w:szCs w:val="28"/>
        </w:rPr>
        <w:t>олучение разрешений на строительство. Большие очереди ч</w:t>
      </w:r>
      <w:r w:rsidR="001C3052" w:rsidRPr="00B60EEC">
        <w:rPr>
          <w:rFonts w:eastAsia="Calibri"/>
          <w:sz w:val="28"/>
          <w:szCs w:val="28"/>
        </w:rPr>
        <w:t xml:space="preserve">аще всего вызывают </w:t>
      </w:r>
      <w:r w:rsidRPr="00B60EEC">
        <w:rPr>
          <w:rFonts w:eastAsia="Calibri"/>
          <w:sz w:val="28"/>
          <w:szCs w:val="28"/>
        </w:rPr>
        <w:t xml:space="preserve">дискомфорт </w:t>
      </w:r>
      <w:r w:rsidR="001C3052" w:rsidRPr="00B60EEC">
        <w:rPr>
          <w:rFonts w:eastAsia="Calibri"/>
          <w:sz w:val="28"/>
          <w:szCs w:val="28"/>
        </w:rPr>
        <w:t xml:space="preserve">при </w:t>
      </w:r>
      <w:r w:rsidR="00B60EEC" w:rsidRPr="00B60EEC">
        <w:rPr>
          <w:rFonts w:eastAsia="Calibri"/>
          <w:sz w:val="28"/>
          <w:szCs w:val="28"/>
        </w:rPr>
        <w:t>получении субсидии (льгот) на оплату жилья и услуг ЖКХ</w:t>
      </w:r>
      <w:r w:rsidR="001C3052" w:rsidRPr="00B60EEC">
        <w:rPr>
          <w:rFonts w:eastAsia="Calibri"/>
          <w:sz w:val="28"/>
          <w:szCs w:val="28"/>
        </w:rPr>
        <w:t xml:space="preserve"> (</w:t>
      </w:r>
      <w:r w:rsidR="00B60EEC" w:rsidRPr="00B60EEC">
        <w:rPr>
          <w:rFonts w:eastAsia="Calibri"/>
          <w:sz w:val="28"/>
          <w:szCs w:val="28"/>
        </w:rPr>
        <w:t>23,1</w:t>
      </w:r>
      <w:r w:rsidR="001F626A" w:rsidRPr="00B60EEC">
        <w:rPr>
          <w:rFonts w:eastAsia="Calibri"/>
          <w:sz w:val="28"/>
          <w:szCs w:val="28"/>
        </w:rPr>
        <w:t>%)</w:t>
      </w:r>
      <w:r w:rsidR="00B60EEC" w:rsidRPr="00B60EEC">
        <w:rPr>
          <w:rFonts w:eastAsia="Calibri"/>
          <w:sz w:val="28"/>
          <w:szCs w:val="28"/>
        </w:rPr>
        <w:t>, сложность заполнения официальных бланков – при получение (оформление) ежемесячного пособия на ребенка и получение сведений о зарегистрированных правах на недвижимое имущество и сделках с ним (выдача справок из ЕГРП) (по 4,8%)</w:t>
      </w:r>
      <w:r w:rsidRPr="00B60EEC">
        <w:rPr>
          <w:rFonts w:eastAsia="Calibri"/>
          <w:sz w:val="28"/>
          <w:szCs w:val="28"/>
        </w:rPr>
        <w:t xml:space="preserve">. </w:t>
      </w:r>
    </w:p>
    <w:p w:rsidR="00CE49E6" w:rsidRPr="00B60EEC" w:rsidRDefault="00CE49E6" w:rsidP="003908C7">
      <w:pPr>
        <w:pStyle w:val="af0"/>
        <w:keepNext/>
        <w:keepLines/>
        <w:jc w:val="right"/>
        <w:rPr>
          <w:i/>
          <w:sz w:val="22"/>
          <w:szCs w:val="22"/>
        </w:rPr>
      </w:pPr>
      <w:r w:rsidRPr="00B60EEC">
        <w:rPr>
          <w:i/>
          <w:sz w:val="22"/>
          <w:szCs w:val="22"/>
        </w:rPr>
        <w:t xml:space="preserve">Таблица </w:t>
      </w:r>
      <w:r w:rsidR="00086E24" w:rsidRPr="00B60EEC">
        <w:rPr>
          <w:i/>
          <w:sz w:val="22"/>
          <w:szCs w:val="22"/>
        </w:rPr>
        <w:fldChar w:fldCharType="begin"/>
      </w:r>
      <w:r w:rsidRPr="00B60EEC">
        <w:rPr>
          <w:i/>
          <w:sz w:val="22"/>
          <w:szCs w:val="22"/>
        </w:rPr>
        <w:instrText xml:space="preserve"> SEQ Таблица \* ARABIC </w:instrText>
      </w:r>
      <w:r w:rsidR="00086E24" w:rsidRPr="00B60EEC">
        <w:rPr>
          <w:i/>
          <w:sz w:val="22"/>
          <w:szCs w:val="22"/>
        </w:rPr>
        <w:fldChar w:fldCharType="separate"/>
      </w:r>
      <w:r w:rsidR="00760BB6" w:rsidRPr="00B60EEC">
        <w:rPr>
          <w:i/>
          <w:noProof/>
          <w:sz w:val="22"/>
          <w:szCs w:val="22"/>
        </w:rPr>
        <w:t>8</w:t>
      </w:r>
      <w:r w:rsidR="00086E24" w:rsidRPr="00B60EEC">
        <w:rPr>
          <w:i/>
          <w:sz w:val="22"/>
          <w:szCs w:val="22"/>
        </w:rPr>
        <w:fldChar w:fldCharType="end"/>
      </w:r>
    </w:p>
    <w:p w:rsidR="00CE49E6" w:rsidRDefault="00CE49E6" w:rsidP="003908C7">
      <w:pPr>
        <w:keepNext/>
        <w:keepLines/>
        <w:autoSpaceDE w:val="0"/>
        <w:autoSpaceDN w:val="0"/>
        <w:jc w:val="center"/>
        <w:rPr>
          <w:rFonts w:eastAsia="Calibri"/>
        </w:rPr>
      </w:pPr>
      <w:r w:rsidRPr="00B60EEC">
        <w:rPr>
          <w:b/>
          <w:i/>
          <w:lang w:eastAsia="ru-RU"/>
        </w:rPr>
        <w:t>Распределение ответов респондентов на вопрос: «</w:t>
      </w:r>
      <w:r w:rsidRPr="00B60EEC">
        <w:rPr>
          <w:rFonts w:eastAsia="Calibri"/>
          <w:b/>
          <w:bCs/>
        </w:rPr>
        <w:t xml:space="preserve">Что, на Ваш взгляд, особенно затрудняет получение данной услуги в </w:t>
      </w:r>
      <w:r w:rsidR="00DF11ED" w:rsidRPr="00B60EEC">
        <w:rPr>
          <w:rFonts w:eastAsia="Calibri"/>
          <w:b/>
          <w:bCs/>
        </w:rPr>
        <w:t>органах власти</w:t>
      </w:r>
      <w:r w:rsidRPr="00B60EEC">
        <w:rPr>
          <w:rFonts w:eastAsia="Calibri"/>
          <w:b/>
          <w:bCs/>
        </w:rPr>
        <w:t>?</w:t>
      </w:r>
      <w:r w:rsidRPr="00B60EEC">
        <w:rPr>
          <w:rFonts w:eastAsia="Calibri"/>
          <w:b/>
        </w:rPr>
        <w:t xml:space="preserve">», </w:t>
      </w:r>
      <w:r w:rsidR="003507E8" w:rsidRPr="00B60EEC">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CE49E6" w:rsidRPr="00746476" w:rsidTr="00050E49">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CE49E6" w:rsidRPr="00E8486D" w:rsidRDefault="00CE49E6" w:rsidP="003908C7">
            <w:pPr>
              <w:keepNext/>
              <w:keepLines/>
              <w:rPr>
                <w:color w:val="000000"/>
                <w:sz w:val="18"/>
                <w:szCs w:val="18"/>
                <w:lang w:eastAsia="ru-RU"/>
              </w:rPr>
            </w:pPr>
            <w:r w:rsidRPr="00E8486D">
              <w:rPr>
                <w:color w:val="000000"/>
                <w:sz w:val="18"/>
                <w:szCs w:val="18"/>
                <w:lang w:eastAsia="ru-RU"/>
              </w:rPr>
              <w:t> </w:t>
            </w:r>
          </w:p>
        </w:tc>
        <w:tc>
          <w:tcPr>
            <w:tcW w:w="393"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Затруднений не возникает</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Сложность заполнения официальных бланков</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Дороговизна услуг (пошлин, платежей)</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Неудобный режим работы</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Большие очереди</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Отсутствие необходимой информации об услугах</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Недостаточный профессиональный уровень работников</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Низкая культура работников</w:t>
            </w:r>
          </w:p>
        </w:tc>
        <w:tc>
          <w:tcPr>
            <w:tcW w:w="329"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CE49E6" w:rsidRPr="00746476" w:rsidRDefault="00CE49E6" w:rsidP="00F67C0C">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746476">
              <w:rPr>
                <w:color w:val="000000"/>
                <w:sz w:val="18"/>
                <w:szCs w:val="18"/>
                <w:lang w:eastAsia="ru-RU"/>
              </w:rPr>
              <w:t>Другое</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Регистрация прав на недвижимое имущество и сделок с ним (регистрация дома, земельного участка и т.д.)</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83,9</w:t>
            </w:r>
          </w:p>
        </w:tc>
        <w:tc>
          <w:tcPr>
            <w:tcW w:w="329" w:type="pct"/>
            <w:noWrap/>
            <w:vAlign w:val="center"/>
          </w:tcPr>
          <w:p w:rsidR="00B60EEC" w:rsidRPr="00B60EEC" w:rsidRDefault="00AB681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B60EEC" w:rsidRPr="00B60EEC">
              <w:rPr>
                <w:color w:val="000000"/>
                <w:sz w:val="18"/>
                <w:szCs w:val="18"/>
              </w:rPr>
              <w:t>,3</w:t>
            </w:r>
          </w:p>
        </w:tc>
        <w:tc>
          <w:tcPr>
            <w:tcW w:w="329" w:type="pct"/>
            <w:noWrap/>
            <w:vAlign w:val="center"/>
          </w:tcPr>
          <w:p w:rsidR="00B60EEC" w:rsidRPr="00B60EEC" w:rsidRDefault="00AB681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B60EEC" w:rsidRPr="00B60EEC">
              <w:rPr>
                <w:color w:val="000000"/>
                <w:sz w:val="18"/>
                <w:szCs w:val="18"/>
              </w:rPr>
              <w:t>,3</w:t>
            </w:r>
          </w:p>
        </w:tc>
        <w:tc>
          <w:tcPr>
            <w:tcW w:w="329" w:type="pct"/>
            <w:noWrap/>
            <w:vAlign w:val="center"/>
          </w:tcPr>
          <w:p w:rsidR="00B60EEC" w:rsidRPr="00B60EEC" w:rsidRDefault="00AB681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B60EEC" w:rsidRPr="00B60EEC">
              <w:rPr>
                <w:color w:val="000000"/>
                <w:sz w:val="18"/>
                <w:szCs w:val="18"/>
              </w:rPr>
              <w:t>,3</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5,6</w:t>
            </w:r>
          </w:p>
        </w:tc>
        <w:tc>
          <w:tcPr>
            <w:tcW w:w="329" w:type="pct"/>
            <w:noWrap/>
            <w:vAlign w:val="center"/>
          </w:tcPr>
          <w:p w:rsidR="00B60EEC" w:rsidRPr="00B60EEC" w:rsidRDefault="00AB681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00B60EEC" w:rsidRPr="00B60EEC">
              <w:rPr>
                <w:color w:val="000000"/>
                <w:sz w:val="18"/>
                <w:szCs w:val="18"/>
              </w:rPr>
              <w:t>,3</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1,6</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8,2</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Регистрация актов гражданского состояния (брака, рождения ребенка и др.)</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83,3</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16,7</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или замена паспорта гражданина Российской Федерации</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заграничного паспорта</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85,6</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3,1</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3,1</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3,1</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3,1</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2,1</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Оформление (перерасчет) пенсии</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88,5</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10,4</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Регистрация (снятие с учета) автомототранспортных средств и прицепов</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или замена водительского удостоверения (включая сдачу экзамена)</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81,1</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2,7</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2,7</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5,4</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8,1</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субсидии (льгот) на оплату жилья и услуг ЖКХ</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67,3</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23,1</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1,9</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7,7</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Подача налоговой декларации</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75,0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25,0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выписки из домовой книги, карточки учета собственника жилого помещения</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75,0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5,8</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1,9</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7,7</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9,6</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90,9</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9,1</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информации о положении на рынке труда</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Содействие гражданам в поиске работы, работодателям в подборе необходимых работников</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(оформление) ежемесячного пособия на ребенка</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57,1</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4,8</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38,1</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Регистрация по месту жительства (пребывания)</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85,1</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3,2</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B60EEC">
              <w:rPr>
                <w:color w:val="000000"/>
                <w:sz w:val="18"/>
                <w:szCs w:val="18"/>
              </w:rPr>
              <w:t>,6</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5,8</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0</w:t>
            </w:r>
            <w:r w:rsidRPr="00B60EEC">
              <w:rPr>
                <w:color w:val="000000"/>
                <w:sz w:val="18"/>
                <w:szCs w:val="18"/>
              </w:rPr>
              <w:t>,6</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2,6</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1,3</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1,9</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Постановка на учет в качестве безработного (получение пособия)</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Регистрация юридических лиц, индивидуальных предпринимателей</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91,3</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1,4</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7,2</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79,0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4,8</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1,6</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4,8</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1,6</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3,2</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1,6</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3,2</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Информирование об административных правонарушениях</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85,4</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4,2</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2,1</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2,1</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6,3</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Кадастровый учет недвижимого имущества</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67,6</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2,9</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2,9</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26,5</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сведений, внесенных в государственный кадастр недвижимости (выдача кадастровых выписок)</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справки об инвентаризационной стоимости объекта недвижимости</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технического паспорта здания</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80,0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Согласование переустройства и (или) перепланировки жилого помещения</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выписок из ЕГРЮЛ и ЕГРИП</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разрешений на строительство</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100,0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Получение СНИЛС, медицинского полиса, документов</w:t>
            </w:r>
          </w:p>
        </w:tc>
        <w:tc>
          <w:tcPr>
            <w:tcW w:w="393"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98,0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2,0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B60EEC">
              <w:rPr>
                <w:color w:val="000000"/>
                <w:sz w:val="18"/>
                <w:szCs w:val="18"/>
              </w:rPr>
              <w:t>0,0</w:t>
            </w:r>
          </w:p>
        </w:tc>
      </w:tr>
      <w:tr w:rsidR="00B60EEC" w:rsidRPr="00050E49"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B60EEC" w:rsidRPr="00DC2A50" w:rsidRDefault="00B60EEC">
            <w:pPr>
              <w:rPr>
                <w:color w:val="000000"/>
                <w:sz w:val="20"/>
                <w:szCs w:val="20"/>
              </w:rPr>
            </w:pPr>
            <w:r w:rsidRPr="00DC2A50">
              <w:rPr>
                <w:color w:val="000000"/>
                <w:sz w:val="20"/>
                <w:szCs w:val="20"/>
              </w:rPr>
              <w:t>Оформление материнского капитала</w:t>
            </w:r>
          </w:p>
        </w:tc>
        <w:tc>
          <w:tcPr>
            <w:tcW w:w="393"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94,7</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9"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0,0</w:t>
            </w:r>
          </w:p>
        </w:tc>
        <w:tc>
          <w:tcPr>
            <w:tcW w:w="328" w:type="pct"/>
            <w:noWrap/>
            <w:vAlign w:val="center"/>
          </w:tcPr>
          <w:p w:rsidR="00B60EEC" w:rsidRPr="00B60EEC" w:rsidRDefault="00B60EE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B60EEC">
              <w:rPr>
                <w:color w:val="000000"/>
                <w:sz w:val="18"/>
                <w:szCs w:val="18"/>
              </w:rPr>
              <w:t>5,3</w:t>
            </w:r>
          </w:p>
        </w:tc>
      </w:tr>
    </w:tbl>
    <w:p w:rsidR="00CE49E6" w:rsidRPr="003E6FCE" w:rsidRDefault="00CE49E6" w:rsidP="00A82C12">
      <w:pPr>
        <w:autoSpaceDE w:val="0"/>
        <w:autoSpaceDN w:val="0"/>
        <w:jc w:val="center"/>
        <w:rPr>
          <w:rFonts w:eastAsia="Calibri"/>
        </w:rPr>
      </w:pPr>
    </w:p>
    <w:p w:rsidR="00424013" w:rsidRPr="0029003E" w:rsidRDefault="00424013" w:rsidP="00424013">
      <w:pPr>
        <w:autoSpaceDE w:val="0"/>
        <w:autoSpaceDN w:val="0"/>
        <w:spacing w:line="360" w:lineRule="auto"/>
        <w:ind w:firstLine="851"/>
        <w:jc w:val="both"/>
        <w:rPr>
          <w:rFonts w:eastAsia="Calibri"/>
          <w:bCs/>
          <w:sz w:val="28"/>
          <w:szCs w:val="28"/>
        </w:rPr>
      </w:pPr>
      <w:r w:rsidRPr="00652DB8">
        <w:rPr>
          <w:rFonts w:eastAsia="Calibri"/>
          <w:bCs/>
          <w:sz w:val="28"/>
          <w:szCs w:val="28"/>
        </w:rPr>
        <w:t>В целом общая удовлетворенность качеством предоставления государственной (муниципальной) услуги в органах власти находится на достаточно высоком уровне, т.к. подавляюще</w:t>
      </w:r>
      <w:r w:rsidR="00E30329" w:rsidRPr="00652DB8">
        <w:rPr>
          <w:rFonts w:eastAsia="Calibri"/>
          <w:bCs/>
          <w:sz w:val="28"/>
          <w:szCs w:val="28"/>
        </w:rPr>
        <w:t>е большинство респондентов (</w:t>
      </w:r>
      <w:r w:rsidR="00652DB8" w:rsidRPr="00652DB8">
        <w:rPr>
          <w:rFonts w:eastAsia="Calibri"/>
          <w:bCs/>
          <w:sz w:val="28"/>
          <w:szCs w:val="28"/>
        </w:rPr>
        <w:t>96,6</w:t>
      </w:r>
      <w:r w:rsidRPr="00652DB8">
        <w:rPr>
          <w:rFonts w:eastAsia="Calibri"/>
          <w:bCs/>
          <w:sz w:val="28"/>
          <w:szCs w:val="28"/>
        </w:rPr>
        <w:t xml:space="preserve">%) поставили </w:t>
      </w:r>
      <w:r w:rsidR="00E30329" w:rsidRPr="00652DB8">
        <w:rPr>
          <w:rFonts w:eastAsia="Calibri"/>
          <w:bCs/>
          <w:sz w:val="28"/>
          <w:szCs w:val="28"/>
        </w:rPr>
        <w:t xml:space="preserve">самые </w:t>
      </w:r>
      <w:r w:rsidRPr="00652DB8">
        <w:rPr>
          <w:rFonts w:eastAsia="Calibri"/>
          <w:bCs/>
          <w:sz w:val="28"/>
          <w:szCs w:val="28"/>
        </w:rPr>
        <w:t>высокие оценки.</w:t>
      </w:r>
    </w:p>
    <w:p w:rsidR="00424013" w:rsidRDefault="0027312B" w:rsidP="00424013">
      <w:pPr>
        <w:autoSpaceDE w:val="0"/>
        <w:autoSpaceDN w:val="0"/>
        <w:jc w:val="center"/>
        <w:rPr>
          <w:b/>
          <w:i/>
          <w:lang w:eastAsia="ru-RU"/>
        </w:rPr>
      </w:pPr>
      <w:r>
        <w:rPr>
          <w:noProof/>
          <w:lang w:eastAsia="ru-RU"/>
        </w:rPr>
        <w:drawing>
          <wp:inline distT="0" distB="0" distL="0" distR="0" wp14:anchorId="01A21895" wp14:editId="4295B3D7">
            <wp:extent cx="5092861" cy="3055716"/>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4013" w:rsidRPr="00DC216F" w:rsidRDefault="00424013" w:rsidP="00424013">
      <w:pPr>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Pr="00DC216F">
        <w:rPr>
          <w:b/>
          <w:i/>
          <w:noProof/>
          <w:lang w:eastAsia="ru-RU"/>
        </w:rPr>
        <w:t>7</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Скажите, пожалуйста, насколько Вы остались удовлетворены качеством предоставления государственной (муниципальной)  услуги в органах власти в целом?», %</w:t>
      </w:r>
    </w:p>
    <w:p w:rsidR="00424013" w:rsidRPr="001E4AE1" w:rsidRDefault="00424013" w:rsidP="00424013">
      <w:pPr>
        <w:autoSpaceDE w:val="0"/>
        <w:autoSpaceDN w:val="0"/>
        <w:jc w:val="center"/>
        <w:rPr>
          <w:rFonts w:eastAsia="Calibri"/>
          <w:b/>
          <w:bCs/>
          <w:highlight w:val="yellow"/>
        </w:rPr>
      </w:pPr>
    </w:p>
    <w:p w:rsidR="00424013" w:rsidRPr="007C4A0E" w:rsidRDefault="00424013" w:rsidP="00424013">
      <w:pPr>
        <w:autoSpaceDE w:val="0"/>
        <w:autoSpaceDN w:val="0"/>
        <w:spacing w:line="360" w:lineRule="auto"/>
        <w:ind w:firstLine="851"/>
        <w:jc w:val="both"/>
        <w:rPr>
          <w:rFonts w:eastAsia="Calibri"/>
          <w:bCs/>
          <w:sz w:val="28"/>
          <w:szCs w:val="28"/>
        </w:rPr>
      </w:pPr>
      <w:r w:rsidRPr="007C4A0E">
        <w:rPr>
          <w:sz w:val="28"/>
          <w:szCs w:val="28"/>
        </w:rPr>
        <w:t xml:space="preserve">В оценке уровня удовлетворенности качеством предоставления государственной (муниципальной) услуги органов власти в целом абсолютное большинство голосов «очень хорошо» (100,0%) было поставлено жителями </w:t>
      </w:r>
      <w:r w:rsidR="007C4A0E" w:rsidRPr="007C4A0E">
        <w:rPr>
          <w:sz w:val="28"/>
          <w:szCs w:val="28"/>
        </w:rPr>
        <w:t>Лежневского, Савинского и Тейковского</w:t>
      </w:r>
      <w:r w:rsidRPr="007C4A0E">
        <w:rPr>
          <w:sz w:val="28"/>
          <w:szCs w:val="28"/>
        </w:rPr>
        <w:t xml:space="preserve"> районов</w:t>
      </w:r>
      <w:r w:rsidRPr="007C4A0E">
        <w:rPr>
          <w:rFonts w:eastAsia="Calibri"/>
          <w:bCs/>
          <w:sz w:val="28"/>
          <w:szCs w:val="28"/>
        </w:rPr>
        <w:t>.</w:t>
      </w:r>
    </w:p>
    <w:p w:rsidR="00424013" w:rsidRPr="007C4A0E" w:rsidRDefault="00424013" w:rsidP="00424013">
      <w:pPr>
        <w:pStyle w:val="af0"/>
        <w:keepNext/>
        <w:keepLines/>
        <w:jc w:val="right"/>
        <w:rPr>
          <w:i/>
          <w:sz w:val="22"/>
          <w:szCs w:val="22"/>
        </w:rPr>
      </w:pPr>
      <w:r w:rsidRPr="007C4A0E">
        <w:rPr>
          <w:i/>
          <w:sz w:val="22"/>
          <w:szCs w:val="22"/>
        </w:rPr>
        <w:t xml:space="preserve">Таблица </w:t>
      </w:r>
      <w:r w:rsidR="00086E24" w:rsidRPr="007C4A0E">
        <w:rPr>
          <w:i/>
          <w:sz w:val="22"/>
          <w:szCs w:val="22"/>
        </w:rPr>
        <w:fldChar w:fldCharType="begin"/>
      </w:r>
      <w:r w:rsidRPr="007C4A0E">
        <w:rPr>
          <w:i/>
          <w:sz w:val="22"/>
          <w:szCs w:val="22"/>
        </w:rPr>
        <w:instrText xml:space="preserve"> SEQ Таблица \* ARABIC </w:instrText>
      </w:r>
      <w:r w:rsidR="00086E24" w:rsidRPr="007C4A0E">
        <w:rPr>
          <w:i/>
          <w:sz w:val="22"/>
          <w:szCs w:val="22"/>
        </w:rPr>
        <w:fldChar w:fldCharType="separate"/>
      </w:r>
      <w:r w:rsidR="00760BB6" w:rsidRPr="007C4A0E">
        <w:rPr>
          <w:i/>
          <w:noProof/>
          <w:sz w:val="22"/>
          <w:szCs w:val="22"/>
        </w:rPr>
        <w:t>9</w:t>
      </w:r>
      <w:r w:rsidR="00086E24" w:rsidRPr="007C4A0E">
        <w:rPr>
          <w:i/>
          <w:sz w:val="22"/>
          <w:szCs w:val="22"/>
        </w:rPr>
        <w:fldChar w:fldCharType="end"/>
      </w:r>
    </w:p>
    <w:p w:rsidR="00424013" w:rsidRDefault="00424013" w:rsidP="00424013">
      <w:pPr>
        <w:keepNext/>
        <w:keepLines/>
        <w:autoSpaceDE w:val="0"/>
        <w:autoSpaceDN w:val="0"/>
        <w:jc w:val="center"/>
        <w:rPr>
          <w:rFonts w:eastAsia="Calibri"/>
          <w:b/>
          <w:bCs/>
        </w:rPr>
      </w:pPr>
      <w:r w:rsidRPr="007C4A0E">
        <w:rPr>
          <w:b/>
          <w:i/>
          <w:lang w:eastAsia="ru-RU"/>
        </w:rPr>
        <w:t>Распределение ответов респондентов на вопрос: «</w:t>
      </w:r>
      <w:r w:rsidRPr="007C4A0E">
        <w:rPr>
          <w:rFonts w:eastAsia="Calibri"/>
          <w:b/>
          <w:bCs/>
        </w:rPr>
        <w:t>Скажите, пожалуйста, насколько Вы остались удовлетворены качеством предоставления государственной (муниципальной)  услуги в органах власти в целом?», %</w:t>
      </w:r>
    </w:p>
    <w:tbl>
      <w:tblPr>
        <w:tblStyle w:val="-1"/>
        <w:tblW w:w="4994" w:type="pct"/>
        <w:tblLook w:val="04A0" w:firstRow="1" w:lastRow="0" w:firstColumn="1" w:lastColumn="0" w:noHBand="0" w:noVBand="1"/>
      </w:tblPr>
      <w:tblGrid>
        <w:gridCol w:w="2600"/>
        <w:gridCol w:w="910"/>
        <w:gridCol w:w="1135"/>
        <w:gridCol w:w="2409"/>
        <w:gridCol w:w="1277"/>
        <w:gridCol w:w="1227"/>
      </w:tblGrid>
      <w:tr w:rsidR="00424013" w:rsidRPr="00AB681B" w:rsidTr="00424013">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360" w:type="pct"/>
            <w:hideMark/>
          </w:tcPr>
          <w:p w:rsidR="00424013" w:rsidRPr="00AB681B" w:rsidRDefault="00424013" w:rsidP="00424013">
            <w:pPr>
              <w:rPr>
                <w:color w:val="000000"/>
                <w:sz w:val="20"/>
                <w:szCs w:val="20"/>
                <w:lang w:eastAsia="ru-RU"/>
              </w:rPr>
            </w:pPr>
            <w:r w:rsidRPr="00AB681B">
              <w:rPr>
                <w:color w:val="000000"/>
                <w:sz w:val="20"/>
                <w:szCs w:val="20"/>
                <w:lang w:eastAsia="ru-RU"/>
              </w:rPr>
              <w:t> </w:t>
            </w:r>
          </w:p>
        </w:tc>
        <w:tc>
          <w:tcPr>
            <w:tcW w:w="476" w:type="pct"/>
          </w:tcPr>
          <w:p w:rsidR="00424013" w:rsidRPr="00AB681B" w:rsidRDefault="00424013"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594" w:type="pct"/>
            <w:hideMark/>
          </w:tcPr>
          <w:p w:rsidR="00424013" w:rsidRPr="00AB681B" w:rsidRDefault="00424013"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260" w:type="pct"/>
            <w:hideMark/>
          </w:tcPr>
          <w:p w:rsidR="00424013" w:rsidRPr="00AB681B" w:rsidRDefault="00424013"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668" w:type="pct"/>
            <w:hideMark/>
          </w:tcPr>
          <w:p w:rsidR="00424013" w:rsidRPr="00AB681B" w:rsidRDefault="00424013"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642" w:type="pct"/>
            <w:hideMark/>
          </w:tcPr>
          <w:p w:rsidR="00424013" w:rsidRPr="00AB681B" w:rsidRDefault="00424013"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Лежнево</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Савино</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2"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Тейково</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Вичуга</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642"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95,5</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Гаврилов Посад</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Пестяки</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642"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Родники</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5,5</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90,9</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Иваново</w:t>
            </w:r>
          </w:p>
        </w:tc>
        <w:tc>
          <w:tcPr>
            <w:tcW w:w="476" w:type="pct"/>
            <w:vAlign w:val="center"/>
          </w:tcPr>
          <w:p w:rsidR="007C4A0E"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7C4A0E" w:rsidRPr="00AB681B">
              <w:rPr>
                <w:color w:val="000000"/>
                <w:sz w:val="20"/>
                <w:szCs w:val="20"/>
              </w:rPr>
              <w:t>,2</w:t>
            </w:r>
          </w:p>
        </w:tc>
        <w:tc>
          <w:tcPr>
            <w:tcW w:w="594"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1260"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668"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6,9</w:t>
            </w:r>
          </w:p>
        </w:tc>
        <w:tc>
          <w:tcPr>
            <w:tcW w:w="642"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Кохма</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2,6</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89,7</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Приволжск</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1260"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668"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642"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89,2</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Верхний Ландех</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88,9</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Комсомольск</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c>
          <w:tcPr>
            <w:tcW w:w="642"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88,9</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Кинешма</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AB681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7C4A0E" w:rsidRPr="00AB681B">
              <w:rPr>
                <w:color w:val="000000"/>
                <w:sz w:val="20"/>
                <w:szCs w:val="20"/>
              </w:rPr>
              <w:t>,8</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2,4</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87,3</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Фурманов</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1260"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c>
          <w:tcPr>
            <w:tcW w:w="642" w:type="pct"/>
            <w:noWrap/>
            <w:vAlign w:val="center"/>
            <w:hideMark/>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87,0</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hideMark/>
          </w:tcPr>
          <w:p w:rsidR="007C4A0E" w:rsidRPr="00AB681B" w:rsidRDefault="007C4A0E">
            <w:pPr>
              <w:rPr>
                <w:color w:val="000000"/>
                <w:sz w:val="20"/>
                <w:szCs w:val="20"/>
              </w:rPr>
            </w:pPr>
            <w:r w:rsidRPr="00AB681B">
              <w:rPr>
                <w:color w:val="000000"/>
                <w:sz w:val="20"/>
                <w:szCs w:val="20"/>
              </w:rPr>
              <w:t>Южа</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7,9</w:t>
            </w:r>
          </w:p>
        </w:tc>
        <w:tc>
          <w:tcPr>
            <w:tcW w:w="668"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5,3</w:t>
            </w:r>
          </w:p>
        </w:tc>
        <w:tc>
          <w:tcPr>
            <w:tcW w:w="642" w:type="pct"/>
            <w:noWrap/>
            <w:vAlign w:val="center"/>
            <w:hideMark/>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86,8</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tcPr>
          <w:p w:rsidR="007C4A0E" w:rsidRPr="00AB681B" w:rsidRDefault="007C4A0E">
            <w:pPr>
              <w:rPr>
                <w:color w:val="000000"/>
                <w:sz w:val="20"/>
                <w:szCs w:val="20"/>
              </w:rPr>
            </w:pPr>
            <w:r w:rsidRPr="00AB681B">
              <w:rPr>
                <w:color w:val="000000"/>
                <w:sz w:val="20"/>
                <w:szCs w:val="20"/>
              </w:rPr>
              <w:t>Шуя</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3,9</w:t>
            </w:r>
          </w:p>
        </w:tc>
        <w:tc>
          <w:tcPr>
            <w:tcW w:w="668"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11,7</w:t>
            </w:r>
          </w:p>
        </w:tc>
        <w:tc>
          <w:tcPr>
            <w:tcW w:w="64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84,5</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tcPr>
          <w:p w:rsidR="007C4A0E" w:rsidRPr="00AB681B" w:rsidRDefault="007C4A0E">
            <w:pPr>
              <w:rPr>
                <w:color w:val="000000"/>
                <w:sz w:val="20"/>
                <w:szCs w:val="20"/>
              </w:rPr>
            </w:pPr>
            <w:r w:rsidRPr="00AB681B">
              <w:rPr>
                <w:color w:val="000000"/>
                <w:sz w:val="20"/>
                <w:szCs w:val="20"/>
              </w:rPr>
              <w:t>Лух</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17,6</w:t>
            </w:r>
          </w:p>
        </w:tc>
        <w:tc>
          <w:tcPr>
            <w:tcW w:w="64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82,4</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tcPr>
          <w:p w:rsidR="007C4A0E" w:rsidRPr="00AB681B" w:rsidRDefault="007C4A0E">
            <w:pPr>
              <w:rPr>
                <w:color w:val="000000"/>
                <w:sz w:val="20"/>
                <w:szCs w:val="20"/>
              </w:rPr>
            </w:pPr>
            <w:r w:rsidRPr="00AB681B">
              <w:rPr>
                <w:color w:val="000000"/>
                <w:sz w:val="20"/>
                <w:szCs w:val="20"/>
              </w:rPr>
              <w:t>Пучеж</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668"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14,8</w:t>
            </w:r>
          </w:p>
        </w:tc>
        <w:tc>
          <w:tcPr>
            <w:tcW w:w="64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81,5</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tcPr>
          <w:p w:rsidR="007C4A0E" w:rsidRPr="00AB681B" w:rsidRDefault="007C4A0E">
            <w:pPr>
              <w:rPr>
                <w:color w:val="000000"/>
                <w:sz w:val="20"/>
                <w:szCs w:val="20"/>
              </w:rPr>
            </w:pPr>
            <w:r w:rsidRPr="00AB681B">
              <w:rPr>
                <w:color w:val="000000"/>
                <w:sz w:val="20"/>
                <w:szCs w:val="20"/>
              </w:rPr>
              <w:t>Палех</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64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tcPr>
          <w:p w:rsidR="007C4A0E" w:rsidRPr="00AB681B" w:rsidRDefault="007C4A0E">
            <w:pPr>
              <w:rPr>
                <w:color w:val="000000"/>
                <w:sz w:val="20"/>
                <w:szCs w:val="20"/>
              </w:rPr>
            </w:pPr>
            <w:r w:rsidRPr="00AB681B">
              <w:rPr>
                <w:color w:val="000000"/>
                <w:sz w:val="20"/>
                <w:szCs w:val="20"/>
              </w:rPr>
              <w:t>Заволжск</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6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w:t>
            </w:r>
          </w:p>
        </w:tc>
        <w:tc>
          <w:tcPr>
            <w:tcW w:w="668"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14,8</w:t>
            </w:r>
          </w:p>
        </w:tc>
        <w:tc>
          <w:tcPr>
            <w:tcW w:w="64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77,8</w:t>
            </w:r>
          </w:p>
        </w:tc>
      </w:tr>
      <w:tr w:rsidR="007C4A0E"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tcPr>
          <w:p w:rsidR="007C4A0E" w:rsidRPr="00AB681B" w:rsidRDefault="007C4A0E">
            <w:pPr>
              <w:rPr>
                <w:color w:val="000000"/>
                <w:sz w:val="20"/>
                <w:szCs w:val="20"/>
              </w:rPr>
            </w:pPr>
            <w:r w:rsidRPr="00AB681B">
              <w:rPr>
                <w:color w:val="000000"/>
                <w:sz w:val="20"/>
                <w:szCs w:val="20"/>
              </w:rPr>
              <w:t>Юрьевец</w:t>
            </w:r>
          </w:p>
        </w:tc>
        <w:tc>
          <w:tcPr>
            <w:tcW w:w="476" w:type="pct"/>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9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126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15,4</w:t>
            </w:r>
          </w:p>
        </w:tc>
        <w:tc>
          <w:tcPr>
            <w:tcW w:w="64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76,9</w:t>
            </w:r>
          </w:p>
        </w:tc>
      </w:tr>
      <w:tr w:rsidR="007C4A0E"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0" w:type="pct"/>
          </w:tcPr>
          <w:p w:rsidR="007C4A0E" w:rsidRPr="00AB681B" w:rsidRDefault="007C4A0E">
            <w:pPr>
              <w:rPr>
                <w:color w:val="000000"/>
                <w:sz w:val="20"/>
                <w:szCs w:val="20"/>
              </w:rPr>
            </w:pPr>
            <w:r w:rsidRPr="00AB681B">
              <w:rPr>
                <w:color w:val="000000"/>
                <w:sz w:val="20"/>
                <w:szCs w:val="20"/>
              </w:rPr>
              <w:t>Ильинское-Хованское</w:t>
            </w:r>
          </w:p>
        </w:tc>
        <w:tc>
          <w:tcPr>
            <w:tcW w:w="476" w:type="pct"/>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59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126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68"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64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75,0</w:t>
            </w:r>
          </w:p>
        </w:tc>
      </w:tr>
    </w:tbl>
    <w:p w:rsidR="00424013" w:rsidRDefault="00424013" w:rsidP="00424013">
      <w:pPr>
        <w:autoSpaceDE w:val="0"/>
        <w:autoSpaceDN w:val="0"/>
        <w:jc w:val="center"/>
        <w:rPr>
          <w:rFonts w:eastAsia="Calibri"/>
          <w:b/>
          <w:bCs/>
        </w:rPr>
      </w:pPr>
    </w:p>
    <w:p w:rsidR="00424013" w:rsidRPr="0027312B" w:rsidRDefault="00424013" w:rsidP="00424013">
      <w:pPr>
        <w:autoSpaceDE w:val="0"/>
        <w:autoSpaceDN w:val="0"/>
        <w:spacing w:line="360" w:lineRule="auto"/>
        <w:ind w:firstLine="851"/>
        <w:jc w:val="both"/>
        <w:rPr>
          <w:rFonts w:eastAsia="Calibri"/>
          <w:bCs/>
          <w:sz w:val="28"/>
          <w:szCs w:val="28"/>
          <w:highlight w:val="yellow"/>
        </w:rPr>
      </w:pPr>
      <w:r w:rsidRPr="00B60EEC">
        <w:rPr>
          <w:rFonts w:eastAsia="Calibri"/>
          <w:bCs/>
          <w:sz w:val="28"/>
          <w:szCs w:val="28"/>
        </w:rPr>
        <w:t>В разрезе предоставляемых услуг наивысшую оценку «очень хорошо» по удовлетворенности качеством предоставления государственной (муниципальной) услуги в органах власти в целом в абсолютном большинстве (100,0%) получили такие услуги, как</w:t>
      </w:r>
      <w:r w:rsidR="00B60EEC">
        <w:rPr>
          <w:rFonts w:eastAsia="Calibri"/>
          <w:bCs/>
          <w:sz w:val="28"/>
          <w:szCs w:val="28"/>
        </w:rPr>
        <w:t xml:space="preserve"> р</w:t>
      </w:r>
      <w:r w:rsidR="00B60EEC" w:rsidRPr="00B60EEC">
        <w:rPr>
          <w:rFonts w:eastAsia="Calibri"/>
          <w:bCs/>
          <w:sz w:val="28"/>
          <w:szCs w:val="28"/>
        </w:rPr>
        <w:t>егистрация актов гражданского состояния (брака, рождения ребенка и др.)</w:t>
      </w:r>
      <w:r w:rsidR="00B60EEC">
        <w:rPr>
          <w:rFonts w:eastAsia="Calibri"/>
          <w:bCs/>
          <w:sz w:val="28"/>
          <w:szCs w:val="28"/>
        </w:rPr>
        <w:t>, п</w:t>
      </w:r>
      <w:r w:rsidR="00B60EEC" w:rsidRPr="00B60EEC">
        <w:rPr>
          <w:rFonts w:eastAsia="Calibri"/>
          <w:bCs/>
          <w:sz w:val="28"/>
          <w:szCs w:val="28"/>
        </w:rPr>
        <w:t>одача налоговой декларации</w:t>
      </w:r>
      <w:r w:rsidR="00B60EEC">
        <w:rPr>
          <w:rFonts w:eastAsia="Calibri"/>
          <w:bCs/>
          <w:sz w:val="28"/>
          <w:szCs w:val="28"/>
        </w:rPr>
        <w:t>, с</w:t>
      </w:r>
      <w:r w:rsidR="00B60EEC" w:rsidRPr="00B60EEC">
        <w:rPr>
          <w:rFonts w:eastAsia="Calibri"/>
          <w:bCs/>
          <w:sz w:val="28"/>
          <w:szCs w:val="28"/>
        </w:rPr>
        <w:t>одействие гражданам в поиске работы, работодателям в подборе необходимых работников</w:t>
      </w:r>
      <w:r w:rsidR="00B60EEC">
        <w:rPr>
          <w:rFonts w:eastAsia="Calibri"/>
          <w:bCs/>
          <w:sz w:val="28"/>
          <w:szCs w:val="28"/>
        </w:rPr>
        <w:t>, п</w:t>
      </w:r>
      <w:r w:rsidR="00B60EEC" w:rsidRPr="00B60EEC">
        <w:rPr>
          <w:rFonts w:eastAsia="Calibri"/>
          <w:bCs/>
          <w:sz w:val="28"/>
          <w:szCs w:val="28"/>
        </w:rPr>
        <w:t>остановка на учет в качестве безработного (получение пособия)</w:t>
      </w:r>
      <w:r w:rsidR="00B60EEC">
        <w:rPr>
          <w:rFonts w:eastAsia="Calibri"/>
          <w:bCs/>
          <w:sz w:val="28"/>
          <w:szCs w:val="28"/>
        </w:rPr>
        <w:t>, п</w:t>
      </w:r>
      <w:r w:rsidR="00B60EEC" w:rsidRPr="00B60EEC">
        <w:rPr>
          <w:rFonts w:eastAsia="Calibri"/>
          <w:bCs/>
          <w:sz w:val="28"/>
          <w:szCs w:val="28"/>
        </w:rPr>
        <w:t>олучение справки об инвентаризационной стоимости объекта недвижимости</w:t>
      </w:r>
      <w:r w:rsidR="00B60EEC">
        <w:rPr>
          <w:rFonts w:eastAsia="Calibri"/>
          <w:bCs/>
          <w:sz w:val="28"/>
          <w:szCs w:val="28"/>
        </w:rPr>
        <w:t>, п</w:t>
      </w:r>
      <w:r w:rsidR="00B60EEC" w:rsidRPr="00B60EEC">
        <w:rPr>
          <w:rFonts w:eastAsia="Calibri"/>
          <w:bCs/>
          <w:sz w:val="28"/>
          <w:szCs w:val="28"/>
        </w:rPr>
        <w:t>олучение технического паспорта здания</w:t>
      </w:r>
      <w:r w:rsidR="00B60EEC">
        <w:rPr>
          <w:rFonts w:eastAsia="Calibri"/>
          <w:bCs/>
          <w:sz w:val="28"/>
          <w:szCs w:val="28"/>
        </w:rPr>
        <w:t>, с</w:t>
      </w:r>
      <w:r w:rsidR="00B60EEC" w:rsidRPr="00B60EEC">
        <w:rPr>
          <w:rFonts w:eastAsia="Calibri"/>
          <w:bCs/>
          <w:sz w:val="28"/>
          <w:szCs w:val="28"/>
        </w:rPr>
        <w:t>огласование переустройства и (или) перепланировки жилого помещения</w:t>
      </w:r>
      <w:r w:rsidR="00B60EEC">
        <w:rPr>
          <w:rFonts w:eastAsia="Calibri"/>
          <w:bCs/>
          <w:sz w:val="28"/>
          <w:szCs w:val="28"/>
        </w:rPr>
        <w:t xml:space="preserve"> и п</w:t>
      </w:r>
      <w:r w:rsidR="00B60EEC" w:rsidRPr="00B60EEC">
        <w:rPr>
          <w:rFonts w:eastAsia="Calibri"/>
          <w:bCs/>
          <w:sz w:val="28"/>
          <w:szCs w:val="28"/>
        </w:rPr>
        <w:t>олучение разрешений на строительство</w:t>
      </w:r>
      <w:r w:rsidR="00B60EEC">
        <w:rPr>
          <w:rFonts w:eastAsia="Calibri"/>
          <w:bCs/>
          <w:sz w:val="28"/>
          <w:szCs w:val="28"/>
        </w:rPr>
        <w:t>.</w:t>
      </w:r>
    </w:p>
    <w:p w:rsidR="00424013" w:rsidRPr="00B60EEC" w:rsidRDefault="00424013" w:rsidP="004A5F92">
      <w:pPr>
        <w:pStyle w:val="af0"/>
        <w:keepNext/>
        <w:keepLines/>
        <w:jc w:val="right"/>
        <w:rPr>
          <w:i/>
          <w:sz w:val="22"/>
          <w:szCs w:val="22"/>
        </w:rPr>
      </w:pPr>
      <w:r w:rsidRPr="00B60EEC">
        <w:rPr>
          <w:i/>
          <w:sz w:val="22"/>
          <w:szCs w:val="22"/>
        </w:rPr>
        <w:t xml:space="preserve">Таблица </w:t>
      </w:r>
      <w:r w:rsidR="00086E24" w:rsidRPr="00B60EEC">
        <w:rPr>
          <w:i/>
          <w:sz w:val="22"/>
          <w:szCs w:val="22"/>
        </w:rPr>
        <w:fldChar w:fldCharType="begin"/>
      </w:r>
      <w:r w:rsidRPr="00B60EEC">
        <w:rPr>
          <w:i/>
          <w:sz w:val="22"/>
          <w:szCs w:val="22"/>
        </w:rPr>
        <w:instrText xml:space="preserve"> SEQ Таблица \* ARABIC </w:instrText>
      </w:r>
      <w:r w:rsidR="00086E24" w:rsidRPr="00B60EEC">
        <w:rPr>
          <w:i/>
          <w:sz w:val="22"/>
          <w:szCs w:val="22"/>
        </w:rPr>
        <w:fldChar w:fldCharType="separate"/>
      </w:r>
      <w:r w:rsidR="00760BB6" w:rsidRPr="00B60EEC">
        <w:rPr>
          <w:i/>
          <w:noProof/>
          <w:sz w:val="22"/>
          <w:szCs w:val="22"/>
        </w:rPr>
        <w:t>10</w:t>
      </w:r>
      <w:r w:rsidR="00086E24" w:rsidRPr="00B60EEC">
        <w:rPr>
          <w:i/>
          <w:sz w:val="22"/>
          <w:szCs w:val="22"/>
        </w:rPr>
        <w:fldChar w:fldCharType="end"/>
      </w:r>
    </w:p>
    <w:p w:rsidR="00424013" w:rsidRDefault="00424013" w:rsidP="004A5F92">
      <w:pPr>
        <w:keepNext/>
        <w:keepLines/>
        <w:autoSpaceDE w:val="0"/>
        <w:autoSpaceDN w:val="0"/>
        <w:jc w:val="center"/>
        <w:rPr>
          <w:rFonts w:eastAsia="Calibri"/>
          <w:b/>
          <w:bCs/>
        </w:rPr>
      </w:pPr>
      <w:r w:rsidRPr="00B60EEC">
        <w:rPr>
          <w:b/>
          <w:i/>
          <w:lang w:eastAsia="ru-RU"/>
        </w:rPr>
        <w:t>Распределение ответов респондентов на вопрос: «</w:t>
      </w:r>
      <w:r w:rsidRPr="00B60EEC">
        <w:rPr>
          <w:rFonts w:eastAsia="Calibri"/>
          <w:b/>
          <w:bCs/>
        </w:rPr>
        <w:t>Скажите, пожалуйста, насколько Вы остались удовлетворены качеством предоставления государственной (муниципальной)  услуги в органах власти в целом?», %</w:t>
      </w:r>
    </w:p>
    <w:tbl>
      <w:tblPr>
        <w:tblStyle w:val="-1"/>
        <w:tblW w:w="4994" w:type="pct"/>
        <w:tblLook w:val="04A0" w:firstRow="1" w:lastRow="0" w:firstColumn="1" w:lastColumn="0" w:noHBand="0" w:noVBand="1"/>
      </w:tblPr>
      <w:tblGrid>
        <w:gridCol w:w="2797"/>
        <w:gridCol w:w="870"/>
        <w:gridCol w:w="1095"/>
        <w:gridCol w:w="2370"/>
        <w:gridCol w:w="1239"/>
        <w:gridCol w:w="1187"/>
      </w:tblGrid>
      <w:tr w:rsidR="00424013" w:rsidRPr="00AB681B" w:rsidTr="00424013">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63" w:type="pct"/>
            <w:hideMark/>
          </w:tcPr>
          <w:p w:rsidR="00424013" w:rsidRPr="00AB681B" w:rsidRDefault="00424013" w:rsidP="004A5F92">
            <w:pPr>
              <w:keepNext/>
              <w:keepLines/>
              <w:rPr>
                <w:color w:val="000000"/>
                <w:sz w:val="20"/>
                <w:szCs w:val="20"/>
                <w:lang w:eastAsia="ru-RU"/>
              </w:rPr>
            </w:pPr>
            <w:r w:rsidRPr="00AB681B">
              <w:rPr>
                <w:color w:val="000000"/>
                <w:sz w:val="20"/>
                <w:szCs w:val="20"/>
                <w:lang w:eastAsia="ru-RU"/>
              </w:rPr>
              <w:t> </w:t>
            </w:r>
          </w:p>
        </w:tc>
        <w:tc>
          <w:tcPr>
            <w:tcW w:w="455" w:type="pct"/>
          </w:tcPr>
          <w:p w:rsidR="00424013" w:rsidRPr="00AB681B" w:rsidRDefault="00424013"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573" w:type="pct"/>
            <w:hideMark/>
          </w:tcPr>
          <w:p w:rsidR="00424013" w:rsidRPr="00AB681B" w:rsidRDefault="00424013"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240" w:type="pct"/>
            <w:hideMark/>
          </w:tcPr>
          <w:p w:rsidR="00424013" w:rsidRPr="00AB681B" w:rsidRDefault="00424013"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648" w:type="pct"/>
            <w:hideMark/>
          </w:tcPr>
          <w:p w:rsidR="00424013" w:rsidRPr="00AB681B" w:rsidRDefault="00424013"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621" w:type="pct"/>
            <w:hideMark/>
          </w:tcPr>
          <w:p w:rsidR="00424013" w:rsidRPr="00AB681B" w:rsidRDefault="00424013" w:rsidP="004A5F9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Подача налоговой декларации</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технического паспорта здания</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разрешений на строительство</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Оформление материнского капитала</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5,3</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94,7</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5,8</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94,2</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5,9</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94,1</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Оформление (перерасчет) пенсии</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7,3</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92,7</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90,9</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5,4</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2,7</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91,9</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Кадастровый учет недвижимого имущества</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14,7</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85,3</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субсидии (льгот) на оплату жилья и услуг ЖКХ</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15,4</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84,6</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4,3</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7,2</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88,4</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0,3</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5,6</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89,8</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Регистрация по месту жительства (пребывания)</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87,0</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Информирование об административных правонарушениях</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4,2</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10,4</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85,4</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информации о положении на рынке труда</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СНИЛС, медицинского полиса, документов</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3,9</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13,7</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82,4</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заграничного паспорта</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3,1</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6,2</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88,7</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(оформление) ежемесячного пособия на ребенка</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23,8</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76,2</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75,0</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88,9</w:t>
            </w:r>
          </w:p>
        </w:tc>
      </w:tr>
      <w:tr w:rsidR="00B60EEC" w:rsidRPr="00AB681B" w:rsidTr="004240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455" w:type="pct"/>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4,8</w:t>
            </w:r>
          </w:p>
        </w:tc>
        <w:tc>
          <w:tcPr>
            <w:tcW w:w="1240"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6,5</w:t>
            </w:r>
          </w:p>
        </w:tc>
        <w:tc>
          <w:tcPr>
            <w:tcW w:w="648"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11,3</w:t>
            </w:r>
          </w:p>
        </w:tc>
        <w:tc>
          <w:tcPr>
            <w:tcW w:w="621"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77,4</w:t>
            </w:r>
          </w:p>
        </w:tc>
      </w:tr>
      <w:tr w:rsidR="00B60EEC" w:rsidRPr="00AB681B" w:rsidTr="0042401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63" w:type="pct"/>
          </w:tcPr>
          <w:p w:rsidR="00B60EEC" w:rsidRPr="00AB681B" w:rsidRDefault="00B60EEC">
            <w:pPr>
              <w:rPr>
                <w:color w:val="000000"/>
                <w:sz w:val="20"/>
                <w:szCs w:val="20"/>
              </w:rPr>
            </w:pPr>
            <w:r w:rsidRPr="00AB681B">
              <w:rPr>
                <w:color w:val="000000"/>
                <w:sz w:val="20"/>
                <w:szCs w:val="20"/>
              </w:rPr>
              <w:t>Получение выписок из ЕГРЮЛ и ЕГРИП</w:t>
            </w:r>
          </w:p>
        </w:tc>
        <w:tc>
          <w:tcPr>
            <w:tcW w:w="455" w:type="pct"/>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73"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240"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8"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621"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r>
    </w:tbl>
    <w:p w:rsidR="00424013" w:rsidRDefault="00424013" w:rsidP="00424013">
      <w:pPr>
        <w:autoSpaceDE w:val="0"/>
        <w:autoSpaceDN w:val="0"/>
        <w:jc w:val="center"/>
        <w:rPr>
          <w:rFonts w:eastAsia="Calibri"/>
          <w:b/>
          <w:bCs/>
        </w:rPr>
      </w:pPr>
    </w:p>
    <w:p w:rsidR="00E30329" w:rsidRPr="007C4A0E" w:rsidRDefault="00E30329" w:rsidP="00E30329">
      <w:pPr>
        <w:autoSpaceDE w:val="0"/>
        <w:autoSpaceDN w:val="0"/>
        <w:spacing w:line="360" w:lineRule="auto"/>
        <w:ind w:firstLine="851"/>
        <w:jc w:val="both"/>
        <w:rPr>
          <w:rFonts w:eastAsia="Calibri"/>
          <w:sz w:val="28"/>
          <w:szCs w:val="28"/>
        </w:rPr>
      </w:pPr>
      <w:r w:rsidRPr="007C4A0E">
        <w:rPr>
          <w:rFonts w:eastAsia="Calibri"/>
          <w:sz w:val="28"/>
          <w:szCs w:val="28"/>
        </w:rPr>
        <w:t>Проведенное исследование позволило изучить удовлетворенность населения Ивановской области не только качеством оказания государственной (муниципальной) услуги в органах управления в целом, но и его составляющих, а именно: доступностью информации о порядке предоставления услуги, комфортностью помещений, вежливостью и компетентностью сотрудников, общим временем оказания услуги и временем ожидания в очереди.</w:t>
      </w:r>
    </w:p>
    <w:p w:rsidR="00E30329" w:rsidRDefault="00E30329" w:rsidP="00E30329">
      <w:pPr>
        <w:autoSpaceDE w:val="0"/>
        <w:autoSpaceDN w:val="0"/>
        <w:spacing w:line="360" w:lineRule="auto"/>
        <w:ind w:firstLine="851"/>
        <w:jc w:val="both"/>
        <w:rPr>
          <w:rFonts w:eastAsia="Calibri"/>
          <w:sz w:val="28"/>
          <w:szCs w:val="28"/>
        </w:rPr>
      </w:pPr>
      <w:r w:rsidRPr="007C4A0E">
        <w:rPr>
          <w:rFonts w:eastAsia="Calibri"/>
          <w:sz w:val="28"/>
          <w:szCs w:val="28"/>
        </w:rPr>
        <w:t>Результаты опроса показали, что максимальное количество наивысших баллов (5 и 4) было поставлено при оценке доступности информации о порядке предоставления услуги</w:t>
      </w:r>
      <w:r w:rsidR="007C4A0E" w:rsidRPr="007C4A0E">
        <w:rPr>
          <w:rFonts w:eastAsia="Calibri"/>
          <w:sz w:val="28"/>
          <w:szCs w:val="28"/>
        </w:rPr>
        <w:t xml:space="preserve"> (98,7%)</w:t>
      </w:r>
      <w:r w:rsidRPr="007C4A0E">
        <w:rPr>
          <w:rFonts w:eastAsia="Calibri"/>
          <w:sz w:val="28"/>
          <w:szCs w:val="28"/>
        </w:rPr>
        <w:t>, а также вежливости и компетентности сотрудников (</w:t>
      </w:r>
      <w:r w:rsidR="007C4A0E" w:rsidRPr="007C4A0E">
        <w:rPr>
          <w:rFonts w:eastAsia="Calibri"/>
          <w:sz w:val="28"/>
          <w:szCs w:val="28"/>
        </w:rPr>
        <w:t>97,7</w:t>
      </w:r>
      <w:r w:rsidRPr="007C4A0E">
        <w:rPr>
          <w:rFonts w:eastAsia="Calibri"/>
          <w:sz w:val="28"/>
          <w:szCs w:val="28"/>
        </w:rPr>
        <w:t>%).</w:t>
      </w:r>
      <w:r>
        <w:rPr>
          <w:rFonts w:eastAsia="Calibri"/>
          <w:sz w:val="28"/>
          <w:szCs w:val="28"/>
        </w:rPr>
        <w:t xml:space="preserve"> </w:t>
      </w:r>
    </w:p>
    <w:p w:rsidR="00A82C12" w:rsidRPr="003E6FCE" w:rsidRDefault="0027312B" w:rsidP="00B26A05">
      <w:pPr>
        <w:keepNext/>
        <w:keepLines/>
        <w:autoSpaceDE w:val="0"/>
        <w:autoSpaceDN w:val="0"/>
        <w:jc w:val="center"/>
        <w:rPr>
          <w:rFonts w:eastAsia="Calibri"/>
          <w:b/>
          <w:bCs/>
        </w:rPr>
      </w:pPr>
      <w:r>
        <w:rPr>
          <w:noProof/>
          <w:lang w:eastAsia="ru-RU"/>
        </w:rPr>
        <w:drawing>
          <wp:inline distT="0" distB="0" distL="0" distR="0" wp14:anchorId="47B6689A" wp14:editId="3C9AB71F">
            <wp:extent cx="5939155" cy="35019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2C12" w:rsidRPr="0024509D" w:rsidRDefault="00A82C12" w:rsidP="00B26A05">
      <w:pPr>
        <w:keepNext/>
        <w:keepLines/>
        <w:autoSpaceDE w:val="0"/>
        <w:autoSpaceDN w:val="0"/>
        <w:jc w:val="center"/>
        <w:rPr>
          <w:rFonts w:eastAsia="Calibri"/>
          <w:b/>
          <w:bCs/>
          <w:color w:val="FF0000"/>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5</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 xml:space="preserve">Оцените, пожалуйста, насколько Вы остались удовлетворены следующими показателями…?»,  </w:t>
      </w:r>
      <w:r w:rsidR="00F86287">
        <w:rPr>
          <w:rFonts w:eastAsia="Calibri"/>
          <w:b/>
          <w:bCs/>
        </w:rPr>
        <w:t>%</w:t>
      </w:r>
    </w:p>
    <w:p w:rsidR="00A82C12" w:rsidRDefault="00A82C12" w:rsidP="00A82C12">
      <w:pPr>
        <w:autoSpaceDE w:val="0"/>
        <w:autoSpaceDN w:val="0"/>
        <w:jc w:val="center"/>
        <w:rPr>
          <w:rFonts w:eastAsia="Calibri"/>
          <w:b/>
          <w:bCs/>
          <w:highlight w:val="yellow"/>
        </w:rPr>
      </w:pPr>
    </w:p>
    <w:p w:rsidR="00F86287" w:rsidRDefault="00F86287" w:rsidP="00F86287">
      <w:pPr>
        <w:autoSpaceDE w:val="0"/>
        <w:autoSpaceDN w:val="0"/>
        <w:spacing w:line="360" w:lineRule="auto"/>
        <w:ind w:firstLine="851"/>
        <w:jc w:val="both"/>
        <w:rPr>
          <w:rFonts w:eastAsia="Calibri"/>
          <w:sz w:val="28"/>
          <w:szCs w:val="28"/>
        </w:rPr>
      </w:pPr>
      <w:r w:rsidRPr="007C4A0E">
        <w:rPr>
          <w:rFonts w:eastAsia="Calibri"/>
          <w:sz w:val="28"/>
          <w:szCs w:val="28"/>
        </w:rPr>
        <w:t>Оценивая полученные результаты путем индексного анализа, можно сделать вывод, что общая удовлетворенность качеством оказания услуг в органах управления находится на достаточно высоком уровне,</w:t>
      </w:r>
      <w:r w:rsidR="007C4A0E" w:rsidRPr="007C4A0E">
        <w:rPr>
          <w:rFonts w:eastAsia="Calibri"/>
          <w:sz w:val="28"/>
          <w:szCs w:val="28"/>
        </w:rPr>
        <w:t xml:space="preserve"> т.к. средний балл составил 4,85</w:t>
      </w:r>
      <w:r w:rsidRPr="007C4A0E">
        <w:rPr>
          <w:rFonts w:eastAsia="Calibri"/>
          <w:sz w:val="28"/>
          <w:szCs w:val="28"/>
        </w:rPr>
        <w:t xml:space="preserve"> (по 5-балльной шкале). При этом наибольшая удовлетворенность зафиксирована по критерию вежливость и компетентность сотрудников при предоставлении государственной </w:t>
      </w:r>
      <w:r w:rsidR="007C4A0E" w:rsidRPr="007C4A0E">
        <w:rPr>
          <w:rFonts w:eastAsia="Calibri"/>
          <w:sz w:val="28"/>
          <w:szCs w:val="28"/>
        </w:rPr>
        <w:t>(муниципальной) услуги – 4,91</w:t>
      </w:r>
      <w:r w:rsidRPr="007C4A0E">
        <w:rPr>
          <w:rFonts w:eastAsia="Calibri"/>
          <w:sz w:val="28"/>
          <w:szCs w:val="28"/>
        </w:rPr>
        <w:t xml:space="preserve"> балла, наименьшая – по времени ожидания в очереди при получении результата услуги (4,77 баллов).</w:t>
      </w:r>
    </w:p>
    <w:p w:rsidR="00424013" w:rsidRDefault="0027312B" w:rsidP="004A5F92">
      <w:pPr>
        <w:keepNext/>
        <w:keepLines/>
        <w:autoSpaceDE w:val="0"/>
        <w:autoSpaceDN w:val="0"/>
        <w:jc w:val="center"/>
        <w:rPr>
          <w:rFonts w:eastAsia="Calibri"/>
          <w:b/>
          <w:bCs/>
          <w:highlight w:val="yellow"/>
        </w:rPr>
      </w:pPr>
      <w:r>
        <w:rPr>
          <w:noProof/>
          <w:lang w:eastAsia="ru-RU"/>
        </w:rPr>
        <w:drawing>
          <wp:inline distT="0" distB="0" distL="0" distR="0" wp14:anchorId="1F304B45" wp14:editId="1AC46079">
            <wp:extent cx="5610721" cy="2915329"/>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24013" w:rsidRPr="0024509D" w:rsidRDefault="00424013" w:rsidP="004A5F92">
      <w:pPr>
        <w:keepNext/>
        <w:keepLines/>
        <w:autoSpaceDE w:val="0"/>
        <w:autoSpaceDN w:val="0"/>
        <w:jc w:val="center"/>
        <w:rPr>
          <w:rFonts w:eastAsia="Calibri"/>
          <w:b/>
          <w:bCs/>
          <w:color w:val="FF0000"/>
        </w:rPr>
      </w:pPr>
      <w:r w:rsidRPr="0024509D">
        <w:rPr>
          <w:b/>
          <w:i/>
          <w:lang w:eastAsia="ru-RU"/>
        </w:rPr>
        <w:t xml:space="preserve">Рисунок </w:t>
      </w:r>
      <w:r w:rsidR="00086E24" w:rsidRPr="0024509D">
        <w:rPr>
          <w:b/>
          <w:i/>
          <w:lang w:eastAsia="ru-RU"/>
        </w:rPr>
        <w:fldChar w:fldCharType="begin"/>
      </w:r>
      <w:r w:rsidRPr="0024509D">
        <w:rPr>
          <w:b/>
          <w:i/>
          <w:lang w:eastAsia="ru-RU"/>
        </w:rPr>
        <w:instrText xml:space="preserve"> SEQ Рисунок \* ARABIC </w:instrText>
      </w:r>
      <w:r w:rsidR="00086E24" w:rsidRPr="0024509D">
        <w:rPr>
          <w:b/>
          <w:i/>
          <w:lang w:eastAsia="ru-RU"/>
        </w:rPr>
        <w:fldChar w:fldCharType="separate"/>
      </w:r>
      <w:r w:rsidR="00760BB6">
        <w:rPr>
          <w:b/>
          <w:i/>
          <w:noProof/>
          <w:lang w:eastAsia="ru-RU"/>
        </w:rPr>
        <w:t>6</w:t>
      </w:r>
      <w:r w:rsidR="00086E24" w:rsidRPr="0024509D">
        <w:rPr>
          <w:b/>
          <w:i/>
          <w:lang w:eastAsia="ru-RU"/>
        </w:rPr>
        <w:fldChar w:fldCharType="end"/>
      </w:r>
      <w:r w:rsidRPr="0024509D">
        <w:rPr>
          <w:b/>
          <w:i/>
          <w:lang w:eastAsia="ru-RU"/>
        </w:rPr>
        <w:t xml:space="preserve"> Распределение ответов респондентов на вопрос: «</w:t>
      </w:r>
      <w:r w:rsidRPr="0024509D">
        <w:rPr>
          <w:rFonts w:eastAsia="Calibri"/>
          <w:b/>
          <w:bCs/>
        </w:rPr>
        <w:t>Оцените, пожалуйста, насколько Вы остались удовлетворены следующими показателями…?»,  балл</w:t>
      </w:r>
    </w:p>
    <w:p w:rsidR="00424013" w:rsidRDefault="00424013" w:rsidP="00424013">
      <w:pPr>
        <w:autoSpaceDE w:val="0"/>
        <w:autoSpaceDN w:val="0"/>
        <w:jc w:val="center"/>
        <w:rPr>
          <w:rFonts w:eastAsia="Calibri"/>
          <w:b/>
          <w:bCs/>
          <w:highlight w:val="yellow"/>
        </w:rPr>
      </w:pPr>
    </w:p>
    <w:p w:rsidR="00A82C12" w:rsidRPr="007C4A0E" w:rsidRDefault="00A82C12" w:rsidP="00AF3D6A">
      <w:pPr>
        <w:autoSpaceDE w:val="0"/>
        <w:autoSpaceDN w:val="0"/>
        <w:spacing w:line="360" w:lineRule="auto"/>
        <w:ind w:firstLine="851"/>
        <w:jc w:val="both"/>
        <w:rPr>
          <w:rFonts w:eastAsia="Calibri"/>
          <w:bCs/>
          <w:sz w:val="28"/>
          <w:szCs w:val="28"/>
        </w:rPr>
      </w:pPr>
      <w:r w:rsidRPr="007C4A0E">
        <w:rPr>
          <w:rFonts w:eastAsia="Calibri"/>
          <w:bCs/>
          <w:sz w:val="28"/>
          <w:szCs w:val="28"/>
        </w:rPr>
        <w:t xml:space="preserve">Рассмотрим далее удовлетворенность отдельными показателями в разрезе </w:t>
      </w:r>
      <w:r w:rsidR="00054B97" w:rsidRPr="007C4A0E">
        <w:rPr>
          <w:rFonts w:eastAsia="Calibri"/>
          <w:bCs/>
          <w:sz w:val="28"/>
          <w:szCs w:val="28"/>
        </w:rPr>
        <w:t>органов власти</w:t>
      </w:r>
      <w:r w:rsidRPr="007C4A0E">
        <w:rPr>
          <w:rFonts w:eastAsia="Calibri"/>
          <w:bCs/>
          <w:sz w:val="28"/>
          <w:szCs w:val="28"/>
        </w:rPr>
        <w:t>, расположенных в областном и районных центрах</w:t>
      </w:r>
      <w:r w:rsidR="00002CE6" w:rsidRPr="007C4A0E">
        <w:rPr>
          <w:rFonts w:eastAsia="Calibri"/>
          <w:bCs/>
          <w:sz w:val="28"/>
          <w:szCs w:val="28"/>
        </w:rPr>
        <w:t>, а также в разрезе предоставляемых услуг</w:t>
      </w:r>
      <w:r w:rsidRPr="007C4A0E">
        <w:rPr>
          <w:rFonts w:eastAsia="Calibri"/>
          <w:bCs/>
          <w:sz w:val="28"/>
          <w:szCs w:val="28"/>
        </w:rPr>
        <w:t xml:space="preserve">. </w:t>
      </w:r>
    </w:p>
    <w:p w:rsidR="00E21D2A" w:rsidRPr="0027312B" w:rsidRDefault="00E21D2A" w:rsidP="00AF3D6A">
      <w:pPr>
        <w:autoSpaceDE w:val="0"/>
        <w:autoSpaceDN w:val="0"/>
        <w:spacing w:line="360" w:lineRule="auto"/>
        <w:ind w:firstLine="851"/>
        <w:jc w:val="both"/>
        <w:rPr>
          <w:rFonts w:eastAsia="Calibri"/>
          <w:bCs/>
          <w:sz w:val="28"/>
          <w:szCs w:val="28"/>
          <w:highlight w:val="yellow"/>
        </w:rPr>
      </w:pPr>
      <w:r w:rsidRPr="007C4A0E">
        <w:rPr>
          <w:sz w:val="28"/>
          <w:szCs w:val="28"/>
        </w:rPr>
        <w:t xml:space="preserve">В оценке уровня удовлетворенности доступностью информации о порядке предоставления государственной (муниципальной) услуги </w:t>
      </w:r>
      <w:r w:rsidR="00C843CA" w:rsidRPr="007C4A0E">
        <w:rPr>
          <w:sz w:val="28"/>
          <w:szCs w:val="28"/>
        </w:rPr>
        <w:t xml:space="preserve">наибольшее значение </w:t>
      </w:r>
      <w:r w:rsidR="00C843CA" w:rsidRPr="00A249C4">
        <w:rPr>
          <w:sz w:val="28"/>
          <w:szCs w:val="28"/>
        </w:rPr>
        <w:t>индекса удовлетворенности</w:t>
      </w:r>
      <w:r w:rsidRPr="00A249C4">
        <w:rPr>
          <w:sz w:val="28"/>
          <w:szCs w:val="28"/>
        </w:rPr>
        <w:t xml:space="preserve"> было </w:t>
      </w:r>
      <w:r w:rsidR="00C843CA" w:rsidRPr="00A249C4">
        <w:rPr>
          <w:sz w:val="28"/>
          <w:szCs w:val="28"/>
        </w:rPr>
        <w:t>определено на основании ответов посетителей</w:t>
      </w:r>
      <w:r w:rsidR="00760BB6" w:rsidRPr="00A249C4">
        <w:rPr>
          <w:sz w:val="28"/>
          <w:szCs w:val="28"/>
        </w:rPr>
        <w:t xml:space="preserve"> </w:t>
      </w:r>
      <w:r w:rsidR="00A249C4" w:rsidRPr="00A249C4">
        <w:rPr>
          <w:sz w:val="28"/>
          <w:szCs w:val="28"/>
        </w:rPr>
        <w:t>Гаврилово-Посадских</w:t>
      </w:r>
      <w:r w:rsidR="00E02BDF" w:rsidRPr="00A249C4">
        <w:rPr>
          <w:sz w:val="28"/>
          <w:szCs w:val="28"/>
        </w:rPr>
        <w:t xml:space="preserve">, </w:t>
      </w:r>
      <w:r w:rsidR="00BB4574" w:rsidRPr="00A249C4">
        <w:rPr>
          <w:sz w:val="28"/>
          <w:szCs w:val="28"/>
        </w:rPr>
        <w:t>Савинских</w:t>
      </w:r>
      <w:r w:rsidR="00E02BDF" w:rsidRPr="00A249C4">
        <w:rPr>
          <w:sz w:val="28"/>
          <w:szCs w:val="28"/>
        </w:rPr>
        <w:t xml:space="preserve"> и </w:t>
      </w:r>
      <w:r w:rsidR="00A249C4" w:rsidRPr="00A249C4">
        <w:rPr>
          <w:sz w:val="28"/>
          <w:szCs w:val="28"/>
        </w:rPr>
        <w:t>Тейковских</w:t>
      </w:r>
      <w:r w:rsidR="00760BB6" w:rsidRPr="00A249C4">
        <w:rPr>
          <w:sz w:val="28"/>
          <w:szCs w:val="28"/>
        </w:rPr>
        <w:t xml:space="preserve"> </w:t>
      </w:r>
      <w:r w:rsidR="00F8566E" w:rsidRPr="00A249C4">
        <w:rPr>
          <w:sz w:val="28"/>
          <w:szCs w:val="28"/>
        </w:rPr>
        <w:t>органов власти</w:t>
      </w:r>
      <w:r w:rsidRPr="00A249C4">
        <w:rPr>
          <w:sz w:val="28"/>
          <w:szCs w:val="28"/>
        </w:rPr>
        <w:t>.</w:t>
      </w:r>
    </w:p>
    <w:p w:rsidR="00A82C12" w:rsidRPr="007C4A0E" w:rsidRDefault="00A82C12" w:rsidP="00A82C12">
      <w:pPr>
        <w:pStyle w:val="af0"/>
        <w:keepNext/>
        <w:keepLines/>
        <w:jc w:val="right"/>
        <w:rPr>
          <w:i/>
          <w:sz w:val="22"/>
          <w:szCs w:val="22"/>
        </w:rPr>
      </w:pPr>
      <w:r w:rsidRPr="007C4A0E">
        <w:rPr>
          <w:i/>
          <w:sz w:val="22"/>
          <w:szCs w:val="22"/>
        </w:rPr>
        <w:t xml:space="preserve">Таблица </w:t>
      </w:r>
      <w:r w:rsidR="00086E24" w:rsidRPr="007C4A0E">
        <w:rPr>
          <w:i/>
          <w:sz w:val="22"/>
          <w:szCs w:val="22"/>
        </w:rPr>
        <w:fldChar w:fldCharType="begin"/>
      </w:r>
      <w:r w:rsidRPr="007C4A0E">
        <w:rPr>
          <w:i/>
          <w:sz w:val="22"/>
          <w:szCs w:val="22"/>
        </w:rPr>
        <w:instrText xml:space="preserve"> SEQ Таблица \* ARABIC </w:instrText>
      </w:r>
      <w:r w:rsidR="00086E24" w:rsidRPr="007C4A0E">
        <w:rPr>
          <w:i/>
          <w:sz w:val="22"/>
          <w:szCs w:val="22"/>
        </w:rPr>
        <w:fldChar w:fldCharType="separate"/>
      </w:r>
      <w:r w:rsidR="00760BB6" w:rsidRPr="007C4A0E">
        <w:rPr>
          <w:i/>
          <w:noProof/>
          <w:sz w:val="22"/>
          <w:szCs w:val="22"/>
        </w:rPr>
        <w:t>11</w:t>
      </w:r>
      <w:r w:rsidR="00086E24" w:rsidRPr="007C4A0E">
        <w:rPr>
          <w:i/>
          <w:sz w:val="22"/>
          <w:szCs w:val="22"/>
        </w:rPr>
        <w:fldChar w:fldCharType="end"/>
      </w:r>
    </w:p>
    <w:p w:rsidR="00A82C12" w:rsidRPr="00E76A88" w:rsidRDefault="00A82C12" w:rsidP="00A82C12">
      <w:pPr>
        <w:keepNext/>
        <w:keepLines/>
        <w:autoSpaceDE w:val="0"/>
        <w:autoSpaceDN w:val="0"/>
        <w:jc w:val="center"/>
        <w:rPr>
          <w:rFonts w:eastAsia="Calibri"/>
          <w:b/>
          <w:bCs/>
        </w:rPr>
      </w:pPr>
      <w:r w:rsidRPr="007C4A0E">
        <w:rPr>
          <w:b/>
          <w:i/>
          <w:lang w:eastAsia="ru-RU"/>
        </w:rPr>
        <w:t>Распределение ответов респондентов на вопрос: «</w:t>
      </w:r>
      <w:r w:rsidRPr="007C4A0E">
        <w:rPr>
          <w:rFonts w:eastAsia="Calibri"/>
          <w:b/>
          <w:bCs/>
        </w:rPr>
        <w:t xml:space="preserve">Оцените, пожалуйста, насколько Вы остались удовлетворены  доступностью информации о порядке предоставления государственной (муниципальной) услуги в </w:t>
      </w:r>
      <w:r w:rsidR="00DF11ED" w:rsidRPr="007C4A0E">
        <w:rPr>
          <w:rFonts w:eastAsia="Calibri"/>
          <w:b/>
          <w:bCs/>
        </w:rPr>
        <w:t>органах власти</w:t>
      </w:r>
      <w:r w:rsidRPr="007C4A0E">
        <w:rPr>
          <w:rFonts w:eastAsia="Calibri"/>
          <w:b/>
          <w:bCs/>
        </w:rPr>
        <w:t xml:space="preserve">?», </w:t>
      </w:r>
      <w:r w:rsidR="00FB7781" w:rsidRPr="007C4A0E">
        <w:rPr>
          <w:rFonts w:eastAsia="Calibri"/>
          <w:b/>
          <w:bCs/>
        </w:rPr>
        <w:t>%</w:t>
      </w:r>
    </w:p>
    <w:tbl>
      <w:tblPr>
        <w:tblStyle w:val="-1"/>
        <w:tblW w:w="5000" w:type="pct"/>
        <w:tblLook w:val="04A0" w:firstRow="1" w:lastRow="0" w:firstColumn="1" w:lastColumn="0" w:noHBand="0" w:noVBand="1"/>
      </w:tblPr>
      <w:tblGrid>
        <w:gridCol w:w="1445"/>
        <w:gridCol w:w="861"/>
        <w:gridCol w:w="850"/>
        <w:gridCol w:w="2260"/>
        <w:gridCol w:w="980"/>
        <w:gridCol w:w="980"/>
        <w:gridCol w:w="2193"/>
      </w:tblGrid>
      <w:tr w:rsidR="0038551C" w:rsidRPr="00AB681B" w:rsidTr="007C4A0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755" w:type="pct"/>
            <w:hideMark/>
          </w:tcPr>
          <w:p w:rsidR="0038551C" w:rsidRPr="00AB681B" w:rsidRDefault="0038551C" w:rsidP="002B3E6E">
            <w:pPr>
              <w:keepNext/>
              <w:keepLines/>
              <w:rPr>
                <w:color w:val="000000"/>
                <w:sz w:val="20"/>
                <w:szCs w:val="20"/>
                <w:lang w:eastAsia="ru-RU"/>
              </w:rPr>
            </w:pPr>
            <w:r w:rsidRPr="00AB681B">
              <w:rPr>
                <w:color w:val="000000"/>
                <w:sz w:val="20"/>
                <w:szCs w:val="20"/>
                <w:lang w:eastAsia="ru-RU"/>
              </w:rPr>
              <w:t> </w:t>
            </w:r>
          </w:p>
        </w:tc>
        <w:tc>
          <w:tcPr>
            <w:tcW w:w="450" w:type="pct"/>
            <w:vAlign w:val="center"/>
            <w:hideMark/>
          </w:tcPr>
          <w:p w:rsidR="0038551C" w:rsidRPr="00AB681B"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444" w:type="pct"/>
            <w:vAlign w:val="center"/>
            <w:hideMark/>
          </w:tcPr>
          <w:p w:rsidR="0038551C" w:rsidRPr="00AB681B"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181" w:type="pct"/>
            <w:vAlign w:val="center"/>
            <w:hideMark/>
          </w:tcPr>
          <w:p w:rsidR="0038551C" w:rsidRPr="00AB681B"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512" w:type="pct"/>
            <w:vAlign w:val="center"/>
            <w:hideMark/>
          </w:tcPr>
          <w:p w:rsidR="0038551C" w:rsidRPr="00AB681B"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12" w:type="pct"/>
            <w:vAlign w:val="center"/>
            <w:hideMark/>
          </w:tcPr>
          <w:p w:rsidR="0038551C" w:rsidRPr="00AB681B"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146" w:type="pct"/>
          </w:tcPr>
          <w:p w:rsidR="0038551C" w:rsidRPr="00AB681B" w:rsidRDefault="0038551C" w:rsidP="002B3E6E">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доступностью информации</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Гаврилов Посад</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Савино</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Тейково</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Южа</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97,4</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98,7</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Верхний Ландех</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94,4</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97,2</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Комсомольск</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5,6</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94,4</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97,2</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Фурманов</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94,4</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97,2</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Заволжск</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92,6</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96,3</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Юрьевец</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96,2</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Ильинское-Хованское</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95,8</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Пестяки</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91,7</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95,8</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Иваново</w:t>
            </w:r>
          </w:p>
        </w:tc>
        <w:tc>
          <w:tcPr>
            <w:tcW w:w="450" w:type="pct"/>
            <w:noWrap/>
            <w:vAlign w:val="center"/>
          </w:tcPr>
          <w:p w:rsidR="007C4A0E"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7C4A0E" w:rsidRPr="00AB681B">
              <w:rPr>
                <w:color w:val="000000"/>
                <w:sz w:val="20"/>
                <w:szCs w:val="20"/>
              </w:rPr>
              <w:t>,4</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7C4A0E" w:rsidRPr="00AB681B">
              <w:rPr>
                <w:color w:val="000000"/>
                <w:sz w:val="20"/>
                <w:szCs w:val="20"/>
              </w:rPr>
              <w:t>,6</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90,5</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94,3</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7C4A0E" w:rsidRPr="00AB681B" w:rsidRDefault="007C4A0E">
            <w:pPr>
              <w:rPr>
                <w:color w:val="000000"/>
                <w:sz w:val="20"/>
                <w:szCs w:val="20"/>
              </w:rPr>
            </w:pPr>
            <w:r w:rsidRPr="00AB681B">
              <w:rPr>
                <w:color w:val="000000"/>
                <w:sz w:val="20"/>
                <w:szCs w:val="20"/>
              </w:rPr>
              <w:t>Вичуга</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13,6</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86,4</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93,2</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Родники</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7,3</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90,9</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92,7</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Шуя</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89,3</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92,7</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Кохма</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5,1</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Приволжск</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4,6</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Кинешма</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7C4A0E" w:rsidRPr="00AB681B">
              <w:rPr>
                <w:color w:val="000000"/>
                <w:sz w:val="20"/>
                <w:szCs w:val="20"/>
              </w:rPr>
              <w:t>,8</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14,3</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84,9</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92,1</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Пучеж</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85,2</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90,7</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Палех</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r>
      <w:tr w:rsidR="007C4A0E" w:rsidRPr="00AB681B" w:rsidTr="007C4A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Лух</w:t>
            </w:r>
          </w:p>
        </w:tc>
        <w:tc>
          <w:tcPr>
            <w:tcW w:w="450"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5,9</w:t>
            </w:r>
          </w:p>
        </w:tc>
        <w:tc>
          <w:tcPr>
            <w:tcW w:w="444"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5,9</w:t>
            </w:r>
          </w:p>
        </w:tc>
        <w:tc>
          <w:tcPr>
            <w:tcW w:w="512" w:type="pct"/>
            <w:noWrap/>
            <w:vAlign w:val="center"/>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88,2</w:t>
            </w:r>
          </w:p>
        </w:tc>
        <w:tc>
          <w:tcPr>
            <w:tcW w:w="1146" w:type="pct"/>
            <w:vAlign w:val="bottom"/>
          </w:tcPr>
          <w:p w:rsidR="007C4A0E" w:rsidRPr="00AB681B" w:rsidRDefault="007C4A0E">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85,3</w:t>
            </w:r>
          </w:p>
        </w:tc>
      </w:tr>
      <w:tr w:rsidR="007C4A0E" w:rsidRPr="00AB681B" w:rsidTr="007C4A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7C4A0E" w:rsidRPr="00AB681B" w:rsidRDefault="007C4A0E">
            <w:pPr>
              <w:rPr>
                <w:color w:val="000000"/>
                <w:sz w:val="20"/>
                <w:szCs w:val="20"/>
              </w:rPr>
            </w:pPr>
            <w:r w:rsidRPr="00AB681B">
              <w:rPr>
                <w:color w:val="000000"/>
                <w:sz w:val="20"/>
                <w:szCs w:val="20"/>
              </w:rPr>
              <w:t>Лежнево</w:t>
            </w:r>
          </w:p>
        </w:tc>
        <w:tc>
          <w:tcPr>
            <w:tcW w:w="450"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512" w:type="pct"/>
            <w:noWrap/>
            <w:vAlign w:val="center"/>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146" w:type="pct"/>
            <w:vAlign w:val="bottom"/>
          </w:tcPr>
          <w:p w:rsidR="007C4A0E" w:rsidRPr="00AB681B" w:rsidRDefault="007C4A0E">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85,0</w:t>
            </w:r>
          </w:p>
        </w:tc>
      </w:tr>
    </w:tbl>
    <w:p w:rsidR="00A82C12" w:rsidRDefault="00A82C12" w:rsidP="00A82C12">
      <w:pPr>
        <w:autoSpaceDE w:val="0"/>
        <w:autoSpaceDN w:val="0"/>
        <w:jc w:val="center"/>
        <w:rPr>
          <w:rFonts w:eastAsia="Calibri"/>
          <w:b/>
          <w:bCs/>
        </w:rPr>
      </w:pPr>
    </w:p>
    <w:p w:rsidR="00A82C12" w:rsidRPr="0027312B" w:rsidRDefault="00C3415F" w:rsidP="00AF3D6A">
      <w:pPr>
        <w:autoSpaceDE w:val="0"/>
        <w:autoSpaceDN w:val="0"/>
        <w:spacing w:line="360" w:lineRule="auto"/>
        <w:ind w:firstLine="851"/>
        <w:jc w:val="both"/>
        <w:rPr>
          <w:rFonts w:eastAsia="Calibri"/>
          <w:bCs/>
          <w:sz w:val="28"/>
          <w:szCs w:val="28"/>
          <w:highlight w:val="yellow"/>
        </w:rPr>
      </w:pPr>
      <w:r w:rsidRPr="00B60EEC">
        <w:rPr>
          <w:rFonts w:eastAsia="Calibri"/>
          <w:bCs/>
          <w:sz w:val="28"/>
          <w:szCs w:val="28"/>
        </w:rPr>
        <w:t xml:space="preserve">В разрезе предоставляемых услуг </w:t>
      </w:r>
      <w:r w:rsidR="00C843CA" w:rsidRPr="00B60EEC">
        <w:rPr>
          <w:rFonts w:eastAsia="Calibri"/>
          <w:bCs/>
          <w:sz w:val="28"/>
          <w:szCs w:val="28"/>
        </w:rPr>
        <w:t xml:space="preserve">максимального значения индекса </w:t>
      </w:r>
      <w:r w:rsidRPr="00B60EEC">
        <w:rPr>
          <w:rFonts w:eastAsia="Calibri"/>
          <w:bCs/>
          <w:sz w:val="28"/>
          <w:szCs w:val="28"/>
        </w:rPr>
        <w:t xml:space="preserve">удовлетворенности доступностью информации о порядке предоставления услуги в </w:t>
      </w:r>
      <w:r w:rsidR="004700E9" w:rsidRPr="00B60EEC">
        <w:rPr>
          <w:rFonts w:eastAsia="Calibri"/>
          <w:bCs/>
          <w:sz w:val="28"/>
          <w:szCs w:val="28"/>
        </w:rPr>
        <w:t>органах власти</w:t>
      </w:r>
      <w:r w:rsidR="000D12C2">
        <w:rPr>
          <w:rFonts w:eastAsia="Calibri"/>
          <w:bCs/>
          <w:sz w:val="28"/>
          <w:szCs w:val="28"/>
        </w:rPr>
        <w:t xml:space="preserve"> </w:t>
      </w:r>
      <w:r w:rsidR="00C843CA" w:rsidRPr="00B60EEC">
        <w:rPr>
          <w:rFonts w:eastAsia="Calibri"/>
          <w:bCs/>
          <w:sz w:val="28"/>
          <w:szCs w:val="28"/>
        </w:rPr>
        <w:t xml:space="preserve">достигли </w:t>
      </w:r>
      <w:r w:rsidRPr="00B60EEC">
        <w:rPr>
          <w:rFonts w:eastAsia="Calibri"/>
          <w:bCs/>
          <w:sz w:val="28"/>
          <w:szCs w:val="28"/>
        </w:rPr>
        <w:t xml:space="preserve">такие услуги, как </w:t>
      </w:r>
      <w:r w:rsidR="00623F9F">
        <w:rPr>
          <w:rFonts w:eastAsia="Calibri"/>
          <w:bCs/>
          <w:sz w:val="28"/>
          <w:szCs w:val="28"/>
        </w:rPr>
        <w:t>п</w:t>
      </w:r>
      <w:r w:rsidR="00623F9F" w:rsidRPr="00623F9F">
        <w:rPr>
          <w:rFonts w:eastAsia="Calibri"/>
          <w:bCs/>
          <w:sz w:val="28"/>
          <w:szCs w:val="28"/>
        </w:rPr>
        <w:t>одача налоговой декларации</w:t>
      </w:r>
      <w:r w:rsidR="00623F9F">
        <w:rPr>
          <w:rFonts w:eastAsia="Calibri"/>
          <w:bCs/>
          <w:sz w:val="28"/>
          <w:szCs w:val="28"/>
        </w:rPr>
        <w:t>, п</w:t>
      </w:r>
      <w:r w:rsidR="00623F9F" w:rsidRPr="00623F9F">
        <w:rPr>
          <w:rFonts w:eastAsia="Calibri"/>
          <w:bCs/>
          <w:sz w:val="28"/>
          <w:szCs w:val="28"/>
        </w:rPr>
        <w:t>олучение информации о положении на рынке труда</w:t>
      </w:r>
      <w:r w:rsidR="00623F9F">
        <w:rPr>
          <w:rFonts w:eastAsia="Calibri"/>
          <w:bCs/>
          <w:sz w:val="28"/>
          <w:szCs w:val="28"/>
        </w:rPr>
        <w:t>, с</w:t>
      </w:r>
      <w:r w:rsidR="00623F9F" w:rsidRPr="00623F9F">
        <w:rPr>
          <w:rFonts w:eastAsia="Calibri"/>
          <w:bCs/>
          <w:sz w:val="28"/>
          <w:szCs w:val="28"/>
        </w:rPr>
        <w:t>одействие гражданам в поиске работы, работодателям в подборе необходимых работников</w:t>
      </w:r>
      <w:r w:rsidR="00623F9F">
        <w:rPr>
          <w:rFonts w:eastAsia="Calibri"/>
          <w:bCs/>
          <w:sz w:val="28"/>
          <w:szCs w:val="28"/>
        </w:rPr>
        <w:t>, п</w:t>
      </w:r>
      <w:r w:rsidR="00623F9F" w:rsidRPr="00623F9F">
        <w:rPr>
          <w:rFonts w:eastAsia="Calibri"/>
          <w:bCs/>
          <w:sz w:val="28"/>
          <w:szCs w:val="28"/>
        </w:rPr>
        <w:t>олучение (оформление) ежемесячного пособия на ребенка</w:t>
      </w:r>
      <w:r w:rsidR="00623F9F">
        <w:rPr>
          <w:rFonts w:eastAsia="Calibri"/>
          <w:bCs/>
          <w:sz w:val="28"/>
          <w:szCs w:val="28"/>
        </w:rPr>
        <w:t>, п</w:t>
      </w:r>
      <w:r w:rsidR="00623F9F" w:rsidRPr="00623F9F">
        <w:rPr>
          <w:rFonts w:eastAsia="Calibri"/>
          <w:bCs/>
          <w:sz w:val="28"/>
          <w:szCs w:val="28"/>
        </w:rPr>
        <w:t>остановка на учет в качестве безработного (получение пособия)</w:t>
      </w:r>
      <w:r w:rsidR="00623F9F">
        <w:rPr>
          <w:rFonts w:eastAsia="Calibri"/>
          <w:bCs/>
          <w:sz w:val="28"/>
          <w:szCs w:val="28"/>
        </w:rPr>
        <w:t>, п</w:t>
      </w:r>
      <w:r w:rsidR="00623F9F" w:rsidRPr="00623F9F">
        <w:rPr>
          <w:rFonts w:eastAsia="Calibri"/>
          <w:bCs/>
          <w:sz w:val="28"/>
          <w:szCs w:val="28"/>
        </w:rPr>
        <w:t>олучение сведений, внесенных в государственный кадастр недвижимости (выдача кадастровых выписок)</w:t>
      </w:r>
      <w:r w:rsidR="00623F9F">
        <w:rPr>
          <w:rFonts w:eastAsia="Calibri"/>
          <w:bCs/>
          <w:sz w:val="28"/>
          <w:szCs w:val="28"/>
        </w:rPr>
        <w:t>, п</w:t>
      </w:r>
      <w:r w:rsidR="00623F9F" w:rsidRPr="00623F9F">
        <w:rPr>
          <w:rFonts w:eastAsia="Calibri"/>
          <w:bCs/>
          <w:sz w:val="28"/>
          <w:szCs w:val="28"/>
        </w:rPr>
        <w:t>олучение справки об инвентаризационной стоимости объекта недвижимости</w:t>
      </w:r>
      <w:r w:rsidR="00623F9F">
        <w:rPr>
          <w:rFonts w:eastAsia="Calibri"/>
          <w:bCs/>
          <w:sz w:val="28"/>
          <w:szCs w:val="28"/>
        </w:rPr>
        <w:t>, п</w:t>
      </w:r>
      <w:r w:rsidR="00623F9F" w:rsidRPr="00623F9F">
        <w:rPr>
          <w:rFonts w:eastAsia="Calibri"/>
          <w:bCs/>
          <w:sz w:val="28"/>
          <w:szCs w:val="28"/>
        </w:rPr>
        <w:t>олучение технического паспорта здания</w:t>
      </w:r>
      <w:r w:rsidR="00623F9F">
        <w:rPr>
          <w:rFonts w:eastAsia="Calibri"/>
          <w:bCs/>
          <w:sz w:val="28"/>
          <w:szCs w:val="28"/>
        </w:rPr>
        <w:t>, с</w:t>
      </w:r>
      <w:r w:rsidR="00623F9F" w:rsidRPr="00623F9F">
        <w:rPr>
          <w:rFonts w:eastAsia="Calibri"/>
          <w:bCs/>
          <w:sz w:val="28"/>
          <w:szCs w:val="28"/>
        </w:rPr>
        <w:t>огласование переустройства и (или) перепланировки жилого помещения</w:t>
      </w:r>
      <w:r w:rsidR="00623F9F">
        <w:rPr>
          <w:rFonts w:eastAsia="Calibri"/>
          <w:bCs/>
          <w:sz w:val="28"/>
          <w:szCs w:val="28"/>
        </w:rPr>
        <w:t>, п</w:t>
      </w:r>
      <w:r w:rsidR="00623F9F" w:rsidRPr="00623F9F">
        <w:rPr>
          <w:rFonts w:eastAsia="Calibri"/>
          <w:bCs/>
          <w:sz w:val="28"/>
          <w:szCs w:val="28"/>
        </w:rPr>
        <w:t>олучение выписок из ЕГРЮЛ и ЕГРИП</w:t>
      </w:r>
      <w:r w:rsidR="00623F9F">
        <w:rPr>
          <w:rFonts w:eastAsia="Calibri"/>
          <w:bCs/>
          <w:sz w:val="28"/>
          <w:szCs w:val="28"/>
        </w:rPr>
        <w:t>, а также п</w:t>
      </w:r>
      <w:r w:rsidR="00623F9F" w:rsidRPr="00623F9F">
        <w:rPr>
          <w:rFonts w:eastAsia="Calibri"/>
          <w:bCs/>
          <w:sz w:val="28"/>
          <w:szCs w:val="28"/>
        </w:rPr>
        <w:t>олучение разрешений на строительство</w:t>
      </w:r>
      <w:r w:rsidR="00623F9F">
        <w:rPr>
          <w:rFonts w:eastAsia="Calibri"/>
          <w:bCs/>
          <w:sz w:val="28"/>
          <w:szCs w:val="28"/>
        </w:rPr>
        <w:t>.</w:t>
      </w:r>
    </w:p>
    <w:p w:rsidR="00B26A05" w:rsidRPr="00B60EEC" w:rsidRDefault="00B26A05" w:rsidP="00B26A05">
      <w:pPr>
        <w:pStyle w:val="af0"/>
        <w:keepNext/>
        <w:keepLines/>
        <w:jc w:val="right"/>
        <w:rPr>
          <w:i/>
          <w:sz w:val="22"/>
          <w:szCs w:val="22"/>
        </w:rPr>
      </w:pPr>
      <w:r w:rsidRPr="00B60EEC">
        <w:rPr>
          <w:i/>
          <w:sz w:val="22"/>
          <w:szCs w:val="22"/>
        </w:rPr>
        <w:t xml:space="preserve">Таблица </w:t>
      </w:r>
      <w:r w:rsidR="00086E24" w:rsidRPr="00B60EEC">
        <w:rPr>
          <w:i/>
          <w:sz w:val="22"/>
          <w:szCs w:val="22"/>
        </w:rPr>
        <w:fldChar w:fldCharType="begin"/>
      </w:r>
      <w:r w:rsidRPr="00B60EEC">
        <w:rPr>
          <w:i/>
          <w:sz w:val="22"/>
          <w:szCs w:val="22"/>
        </w:rPr>
        <w:instrText xml:space="preserve"> SEQ Таблица \* ARABIC </w:instrText>
      </w:r>
      <w:r w:rsidR="00086E24" w:rsidRPr="00B60EEC">
        <w:rPr>
          <w:i/>
          <w:sz w:val="22"/>
          <w:szCs w:val="22"/>
        </w:rPr>
        <w:fldChar w:fldCharType="separate"/>
      </w:r>
      <w:r w:rsidR="00760BB6" w:rsidRPr="00B60EEC">
        <w:rPr>
          <w:i/>
          <w:noProof/>
          <w:sz w:val="22"/>
          <w:szCs w:val="22"/>
        </w:rPr>
        <w:t>12</w:t>
      </w:r>
      <w:r w:rsidR="00086E24" w:rsidRPr="00B60EEC">
        <w:rPr>
          <w:i/>
          <w:sz w:val="22"/>
          <w:szCs w:val="22"/>
        </w:rPr>
        <w:fldChar w:fldCharType="end"/>
      </w:r>
    </w:p>
    <w:p w:rsidR="00B26A05" w:rsidRPr="00131AEE" w:rsidRDefault="00B26A05" w:rsidP="00B26A05">
      <w:pPr>
        <w:keepNext/>
        <w:keepLines/>
        <w:autoSpaceDE w:val="0"/>
        <w:autoSpaceDN w:val="0"/>
        <w:jc w:val="center"/>
        <w:rPr>
          <w:rFonts w:eastAsia="Calibri"/>
          <w:b/>
          <w:bCs/>
        </w:rPr>
      </w:pPr>
      <w:r w:rsidRPr="00B60EEC">
        <w:rPr>
          <w:b/>
          <w:i/>
          <w:lang w:eastAsia="ru-RU"/>
        </w:rPr>
        <w:t>Распределение ответов респондентов на вопрос: «</w:t>
      </w:r>
      <w:r w:rsidRPr="00B60EEC">
        <w:rPr>
          <w:rFonts w:eastAsia="Calibri"/>
          <w:b/>
          <w:bCs/>
        </w:rPr>
        <w:t xml:space="preserve">Оцените, пожалуйста, насколько Вы остались удовлетворены  доступностью информации о порядке предоставления государственной (муниципальной) услуги в </w:t>
      </w:r>
      <w:r w:rsidR="00DF11ED" w:rsidRPr="00B60EEC">
        <w:rPr>
          <w:rFonts w:eastAsia="Calibri"/>
          <w:b/>
          <w:bCs/>
        </w:rPr>
        <w:t>органах власти</w:t>
      </w:r>
      <w:r w:rsidRPr="00B60EEC">
        <w:rPr>
          <w:rFonts w:eastAsia="Calibri"/>
          <w:b/>
          <w:bCs/>
        </w:rPr>
        <w:t xml:space="preserve">?», </w:t>
      </w:r>
      <w:r w:rsidR="003507E8" w:rsidRPr="00B60EEC">
        <w:rPr>
          <w:rFonts w:eastAsia="Calibri"/>
          <w:b/>
          <w:bCs/>
        </w:rPr>
        <w:t>%</w:t>
      </w:r>
    </w:p>
    <w:tbl>
      <w:tblPr>
        <w:tblStyle w:val="-1"/>
        <w:tblW w:w="5000" w:type="pct"/>
        <w:tblLayout w:type="fixed"/>
        <w:tblLook w:val="04A0" w:firstRow="1" w:lastRow="0" w:firstColumn="1" w:lastColumn="0" w:noHBand="0" w:noVBand="1"/>
      </w:tblPr>
      <w:tblGrid>
        <w:gridCol w:w="1950"/>
        <w:gridCol w:w="852"/>
        <w:gridCol w:w="850"/>
        <w:gridCol w:w="2157"/>
        <w:gridCol w:w="898"/>
        <w:gridCol w:w="898"/>
        <w:gridCol w:w="1964"/>
      </w:tblGrid>
      <w:tr w:rsidR="00454C01" w:rsidRPr="00AB681B" w:rsidTr="00A57E10">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19" w:type="pct"/>
            <w:hideMark/>
          </w:tcPr>
          <w:p w:rsidR="00454C01" w:rsidRPr="00AB681B" w:rsidRDefault="00454C01" w:rsidP="002519E9">
            <w:pPr>
              <w:keepNext/>
              <w:keepLines/>
              <w:rPr>
                <w:color w:val="000000"/>
                <w:sz w:val="20"/>
                <w:szCs w:val="20"/>
                <w:lang w:eastAsia="ru-RU"/>
              </w:rPr>
            </w:pPr>
            <w:r w:rsidRPr="00AB681B">
              <w:rPr>
                <w:color w:val="000000"/>
                <w:sz w:val="20"/>
                <w:szCs w:val="20"/>
                <w:lang w:eastAsia="ru-RU"/>
              </w:rPr>
              <w:t> </w:t>
            </w:r>
          </w:p>
        </w:tc>
        <w:tc>
          <w:tcPr>
            <w:tcW w:w="445" w:type="pct"/>
            <w:vAlign w:val="center"/>
            <w:hideMark/>
          </w:tcPr>
          <w:p w:rsidR="00454C01" w:rsidRPr="00AB681B"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444" w:type="pct"/>
            <w:vAlign w:val="center"/>
            <w:hideMark/>
          </w:tcPr>
          <w:p w:rsidR="00454C01" w:rsidRPr="00AB681B"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127" w:type="pct"/>
            <w:vAlign w:val="center"/>
            <w:hideMark/>
          </w:tcPr>
          <w:p w:rsidR="00454C01" w:rsidRPr="00AB681B"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469" w:type="pct"/>
            <w:vAlign w:val="center"/>
            <w:hideMark/>
          </w:tcPr>
          <w:p w:rsidR="00454C01" w:rsidRPr="00AB681B"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469" w:type="pct"/>
            <w:vAlign w:val="center"/>
            <w:hideMark/>
          </w:tcPr>
          <w:p w:rsidR="00454C01" w:rsidRPr="00AB681B"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026" w:type="pct"/>
          </w:tcPr>
          <w:p w:rsidR="00454C01" w:rsidRPr="00AB681B" w:rsidRDefault="00454C01"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доступностью информации</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Подача налоговой декларации</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информации о положении на рынке труда</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(оформление) ежемесячного пособия на ребенка</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технического паспорта здания</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выписок из ЕГРЮЛ и ЕГРИП</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разрешений на строительство</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субсидии (льгот) на оплату жилья и услуг ЖКХ</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98,1</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99,0</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Оформление материнского капитала</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5,3</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94,7</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97,4</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5,4</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94,6</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97,3</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2,9</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97,1</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97,1</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СНИЛС, медицинского полиса, документов</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94,1</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97,1</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8,1</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91,9</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96,0</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95,8</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90,9</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95,5</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заграничного паспорта</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10,3</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89,7</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94,8</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Оформление (перерасчет) пенсии</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11,5</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88,5</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94,3</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90,4</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94,2</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Регистрация по месту жительства (пребывания)</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8,4</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90,3</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93,2</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8,2</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89,5</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92,6</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Информирование об административных правонарушениях</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18,8</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81,3</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90,6</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Кадастровый учет недвижимого имущества</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11,8</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85,3</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89,7</w:t>
            </w:r>
          </w:p>
        </w:tc>
      </w:tr>
      <w:tr w:rsidR="00B60EEC" w:rsidRPr="00AB681B" w:rsidTr="001F12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445"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88,9</w:t>
            </w:r>
          </w:p>
        </w:tc>
        <w:tc>
          <w:tcPr>
            <w:tcW w:w="1026" w:type="pct"/>
            <w:vAlign w:val="center"/>
          </w:tcPr>
          <w:p w:rsidR="00B60EEC" w:rsidRPr="00AB681B" w:rsidRDefault="00B60EEC"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88,9</w:t>
            </w:r>
          </w:p>
        </w:tc>
      </w:tr>
      <w:tr w:rsidR="00B60EEC" w:rsidRPr="00AB681B" w:rsidTr="001F12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tcPr>
          <w:p w:rsidR="00B60EEC" w:rsidRPr="00AB681B" w:rsidRDefault="00B60EEC">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445"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4,3</w:t>
            </w:r>
          </w:p>
        </w:tc>
        <w:tc>
          <w:tcPr>
            <w:tcW w:w="444"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27"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11,6</w:t>
            </w:r>
          </w:p>
        </w:tc>
        <w:tc>
          <w:tcPr>
            <w:tcW w:w="469" w:type="pct"/>
            <w:noWrap/>
            <w:vAlign w:val="center"/>
          </w:tcPr>
          <w:p w:rsidR="00B60EEC" w:rsidRPr="00AB681B" w:rsidRDefault="00B60EEC">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84,1</w:t>
            </w:r>
          </w:p>
        </w:tc>
        <w:tc>
          <w:tcPr>
            <w:tcW w:w="1026" w:type="pct"/>
            <w:vAlign w:val="center"/>
          </w:tcPr>
          <w:p w:rsidR="00B60EEC" w:rsidRPr="00AB681B" w:rsidRDefault="00B60EEC"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85,5</w:t>
            </w:r>
          </w:p>
        </w:tc>
      </w:tr>
    </w:tbl>
    <w:p w:rsidR="00B26A05" w:rsidRDefault="00B26A05" w:rsidP="00A82C12">
      <w:pPr>
        <w:autoSpaceDE w:val="0"/>
        <w:autoSpaceDN w:val="0"/>
        <w:jc w:val="center"/>
        <w:rPr>
          <w:rFonts w:eastAsia="Calibri"/>
          <w:b/>
          <w:bCs/>
        </w:rPr>
      </w:pPr>
    </w:p>
    <w:p w:rsidR="00A82C12" w:rsidRPr="0027312B" w:rsidRDefault="00A82C12" w:rsidP="00AF3D6A">
      <w:pPr>
        <w:spacing w:line="360" w:lineRule="auto"/>
        <w:ind w:firstLine="851"/>
        <w:jc w:val="both"/>
        <w:rPr>
          <w:sz w:val="28"/>
          <w:szCs w:val="28"/>
          <w:highlight w:val="yellow"/>
        </w:rPr>
      </w:pPr>
      <w:r w:rsidRPr="00A249C4">
        <w:rPr>
          <w:sz w:val="28"/>
          <w:szCs w:val="28"/>
        </w:rPr>
        <w:t xml:space="preserve">В оценке уровня удовлетворенности комфортностью помещений </w:t>
      </w:r>
      <w:r w:rsidR="005F2764" w:rsidRPr="00A249C4">
        <w:rPr>
          <w:sz w:val="28"/>
          <w:szCs w:val="28"/>
        </w:rPr>
        <w:t>органов власти</w:t>
      </w:r>
      <w:r w:rsidRPr="00A249C4">
        <w:rPr>
          <w:sz w:val="28"/>
          <w:szCs w:val="28"/>
        </w:rPr>
        <w:t xml:space="preserve">, в которых предоставлялась государственная (муниципальная) услуга, </w:t>
      </w:r>
      <w:r w:rsidR="00C843CA" w:rsidRPr="00A249C4">
        <w:rPr>
          <w:sz w:val="28"/>
          <w:szCs w:val="28"/>
        </w:rPr>
        <w:t xml:space="preserve">максимальное значение индекса удовлетворенности </w:t>
      </w:r>
      <w:r w:rsidRPr="00A249C4">
        <w:rPr>
          <w:sz w:val="28"/>
          <w:szCs w:val="28"/>
        </w:rPr>
        <w:t>был</w:t>
      </w:r>
      <w:r w:rsidR="00631FAF" w:rsidRPr="00A249C4">
        <w:rPr>
          <w:sz w:val="28"/>
          <w:szCs w:val="28"/>
        </w:rPr>
        <w:t xml:space="preserve">о </w:t>
      </w:r>
      <w:r w:rsidR="00C843CA" w:rsidRPr="00A249C4">
        <w:rPr>
          <w:sz w:val="28"/>
          <w:szCs w:val="28"/>
        </w:rPr>
        <w:t>выявлено</w:t>
      </w:r>
      <w:r w:rsidR="00760BB6" w:rsidRPr="00A249C4">
        <w:rPr>
          <w:sz w:val="28"/>
          <w:szCs w:val="28"/>
        </w:rPr>
        <w:t xml:space="preserve"> </w:t>
      </w:r>
      <w:r w:rsidR="00C843CA" w:rsidRPr="00A249C4">
        <w:rPr>
          <w:sz w:val="28"/>
          <w:szCs w:val="28"/>
        </w:rPr>
        <w:t>среди</w:t>
      </w:r>
      <w:r w:rsidR="00760BB6" w:rsidRPr="00A249C4">
        <w:rPr>
          <w:sz w:val="28"/>
          <w:szCs w:val="28"/>
        </w:rPr>
        <w:t xml:space="preserve"> </w:t>
      </w:r>
      <w:r w:rsidR="005F2764" w:rsidRPr="00A249C4">
        <w:rPr>
          <w:sz w:val="28"/>
          <w:szCs w:val="28"/>
        </w:rPr>
        <w:t xml:space="preserve">органов власти </w:t>
      </w:r>
      <w:r w:rsidR="00A249C4" w:rsidRPr="00A249C4">
        <w:rPr>
          <w:sz w:val="28"/>
          <w:szCs w:val="28"/>
        </w:rPr>
        <w:t>Верхнеландеховского</w:t>
      </w:r>
      <w:r w:rsidR="00300096" w:rsidRPr="00A249C4">
        <w:rPr>
          <w:sz w:val="28"/>
          <w:szCs w:val="28"/>
        </w:rPr>
        <w:t xml:space="preserve">, </w:t>
      </w:r>
      <w:r w:rsidR="00A249C4" w:rsidRPr="00A249C4">
        <w:rPr>
          <w:sz w:val="28"/>
          <w:szCs w:val="28"/>
        </w:rPr>
        <w:t>Ильинского</w:t>
      </w:r>
      <w:r w:rsidR="001F5D75" w:rsidRPr="00A249C4">
        <w:rPr>
          <w:sz w:val="28"/>
          <w:szCs w:val="28"/>
        </w:rPr>
        <w:t xml:space="preserve"> </w:t>
      </w:r>
      <w:r w:rsidR="00A249C4" w:rsidRPr="00A249C4">
        <w:rPr>
          <w:sz w:val="28"/>
          <w:szCs w:val="28"/>
        </w:rPr>
        <w:t>и</w:t>
      </w:r>
      <w:r w:rsidR="00300096" w:rsidRPr="00A249C4">
        <w:rPr>
          <w:sz w:val="28"/>
          <w:szCs w:val="28"/>
        </w:rPr>
        <w:t xml:space="preserve"> Тейковского</w:t>
      </w:r>
      <w:r w:rsidR="00877B1B" w:rsidRPr="00A249C4">
        <w:rPr>
          <w:sz w:val="28"/>
          <w:szCs w:val="28"/>
        </w:rPr>
        <w:t xml:space="preserve"> </w:t>
      </w:r>
      <w:r w:rsidR="005F2764" w:rsidRPr="00A249C4">
        <w:rPr>
          <w:sz w:val="28"/>
          <w:szCs w:val="28"/>
        </w:rPr>
        <w:t xml:space="preserve">районов. </w:t>
      </w:r>
    </w:p>
    <w:p w:rsidR="00A82C12" w:rsidRPr="00A249C4" w:rsidRDefault="00A82C12" w:rsidP="00B50759">
      <w:pPr>
        <w:pStyle w:val="af0"/>
        <w:keepNext/>
        <w:keepLines/>
        <w:jc w:val="right"/>
        <w:rPr>
          <w:i/>
          <w:sz w:val="22"/>
          <w:szCs w:val="22"/>
        </w:rPr>
      </w:pPr>
      <w:r w:rsidRPr="00A249C4">
        <w:rPr>
          <w:i/>
          <w:sz w:val="22"/>
          <w:szCs w:val="22"/>
        </w:rPr>
        <w:t xml:space="preserve">Таблица </w:t>
      </w:r>
      <w:r w:rsidR="00086E24" w:rsidRPr="00A249C4">
        <w:rPr>
          <w:i/>
          <w:sz w:val="22"/>
          <w:szCs w:val="22"/>
        </w:rPr>
        <w:fldChar w:fldCharType="begin"/>
      </w:r>
      <w:r w:rsidRPr="00A249C4">
        <w:rPr>
          <w:i/>
          <w:sz w:val="22"/>
          <w:szCs w:val="22"/>
        </w:rPr>
        <w:instrText xml:space="preserve"> SEQ Таблица \* ARABIC </w:instrText>
      </w:r>
      <w:r w:rsidR="00086E24" w:rsidRPr="00A249C4">
        <w:rPr>
          <w:i/>
          <w:sz w:val="22"/>
          <w:szCs w:val="22"/>
        </w:rPr>
        <w:fldChar w:fldCharType="separate"/>
      </w:r>
      <w:r w:rsidR="00760BB6" w:rsidRPr="00A249C4">
        <w:rPr>
          <w:i/>
          <w:noProof/>
          <w:sz w:val="22"/>
          <w:szCs w:val="22"/>
        </w:rPr>
        <w:t>13</w:t>
      </w:r>
      <w:r w:rsidR="00086E24" w:rsidRPr="00A249C4">
        <w:rPr>
          <w:i/>
          <w:sz w:val="22"/>
          <w:szCs w:val="22"/>
        </w:rPr>
        <w:fldChar w:fldCharType="end"/>
      </w:r>
    </w:p>
    <w:p w:rsidR="00A82C12" w:rsidRPr="009A1EB5" w:rsidRDefault="00A82C12" w:rsidP="00B50759">
      <w:pPr>
        <w:keepNext/>
        <w:keepLines/>
        <w:autoSpaceDE w:val="0"/>
        <w:autoSpaceDN w:val="0"/>
        <w:jc w:val="center"/>
        <w:rPr>
          <w:rFonts w:eastAsia="Calibri"/>
          <w:b/>
          <w:bCs/>
        </w:rPr>
      </w:pPr>
      <w:r w:rsidRPr="00A249C4">
        <w:rPr>
          <w:b/>
          <w:i/>
          <w:lang w:eastAsia="ru-RU"/>
        </w:rPr>
        <w:t>Распределение ответов респондентов на вопрос: «</w:t>
      </w:r>
      <w:r w:rsidRPr="00A249C4">
        <w:rPr>
          <w:rFonts w:eastAsia="Calibri"/>
          <w:b/>
          <w:bCs/>
        </w:rPr>
        <w:t xml:space="preserve">Оцените, пожалуйста, насколько Вы остались удовлетворены  комфортностью помещений </w:t>
      </w:r>
      <w:r w:rsidR="00BD0308" w:rsidRPr="00A249C4">
        <w:rPr>
          <w:rFonts w:eastAsia="Calibri"/>
          <w:b/>
          <w:bCs/>
        </w:rPr>
        <w:t>органов власти</w:t>
      </w:r>
      <w:r w:rsidRPr="00A249C4">
        <w:rPr>
          <w:rFonts w:eastAsia="Calibri"/>
          <w:b/>
          <w:bCs/>
        </w:rPr>
        <w:t xml:space="preserve">, в которых предоставлялась государственная (муниципальная) услуга?», </w:t>
      </w:r>
      <w:r w:rsidR="003507E8" w:rsidRPr="00A249C4">
        <w:rPr>
          <w:rFonts w:eastAsia="Calibri"/>
          <w:b/>
          <w:bCs/>
        </w:rPr>
        <w:t>%</w:t>
      </w:r>
    </w:p>
    <w:tbl>
      <w:tblPr>
        <w:tblStyle w:val="-1"/>
        <w:tblW w:w="5000" w:type="pct"/>
        <w:tblLook w:val="04A0" w:firstRow="1" w:lastRow="0" w:firstColumn="1" w:lastColumn="0" w:noHBand="0" w:noVBand="1"/>
      </w:tblPr>
      <w:tblGrid>
        <w:gridCol w:w="1768"/>
        <w:gridCol w:w="825"/>
        <w:gridCol w:w="811"/>
        <w:gridCol w:w="2180"/>
        <w:gridCol w:w="938"/>
        <w:gridCol w:w="938"/>
        <w:gridCol w:w="2109"/>
      </w:tblGrid>
      <w:tr w:rsidR="0038551C" w:rsidRPr="00AB681B" w:rsidTr="00526FF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38551C" w:rsidRPr="00AB681B" w:rsidRDefault="0038551C" w:rsidP="002B3E6E">
            <w:pPr>
              <w:rPr>
                <w:color w:val="000000"/>
                <w:sz w:val="20"/>
                <w:szCs w:val="20"/>
                <w:lang w:eastAsia="ru-RU"/>
              </w:rPr>
            </w:pPr>
            <w:r w:rsidRPr="00AB681B">
              <w:rPr>
                <w:color w:val="000000"/>
                <w:sz w:val="20"/>
                <w:szCs w:val="20"/>
                <w:lang w:eastAsia="ru-RU"/>
              </w:rPr>
              <w:t> </w:t>
            </w:r>
          </w:p>
        </w:tc>
        <w:tc>
          <w:tcPr>
            <w:tcW w:w="431" w:type="pct"/>
          </w:tcPr>
          <w:p w:rsidR="0038551C" w:rsidRPr="00AB681B"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424" w:type="pct"/>
            <w:vAlign w:val="center"/>
            <w:hideMark/>
          </w:tcPr>
          <w:p w:rsidR="0038551C" w:rsidRPr="00AB681B"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139" w:type="pct"/>
            <w:vAlign w:val="center"/>
            <w:hideMark/>
          </w:tcPr>
          <w:p w:rsidR="0038551C" w:rsidRPr="00AB681B"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490" w:type="pct"/>
            <w:vAlign w:val="center"/>
            <w:hideMark/>
          </w:tcPr>
          <w:p w:rsidR="0038551C" w:rsidRPr="00AB681B"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490" w:type="pct"/>
            <w:vAlign w:val="center"/>
            <w:hideMark/>
          </w:tcPr>
          <w:p w:rsidR="0038551C" w:rsidRPr="00AB681B"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102" w:type="pct"/>
          </w:tcPr>
          <w:p w:rsidR="0038551C" w:rsidRPr="00AB681B" w:rsidRDefault="0038551C"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комфортностью помещений</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Верхний Ландех</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Ильинское-Хованское</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Тейково</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Заволжск</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96,3</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98,1</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Южа</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5,3</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94,7</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Шуя</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3,9</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95,1</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97,1</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Гаврилов Посад</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96,2</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Юрьевец</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96,2</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Пестяки</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91,7</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95,8</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Родники</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5,5</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92,7</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95,5</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Фурманов</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94,4</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Палех</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Савино</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Комсомольск</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88,9</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94,4</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Лух</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11,8</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88,2</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94,1</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Иваново</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0,4</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0,2</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5,2</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91,6</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93,6</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Приволжск</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3,1</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3,1</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93,1</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Кохма</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3,8</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5,1</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89,7</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Кинешма</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7,1</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87,3</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90,9</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Пучеж</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14,8</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81,5</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88,9</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Вичуга</w:t>
            </w:r>
          </w:p>
        </w:tc>
        <w:tc>
          <w:tcPr>
            <w:tcW w:w="431"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13,6</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86,4</w:t>
            </w:r>
          </w:p>
        </w:tc>
        <w:tc>
          <w:tcPr>
            <w:tcW w:w="1102"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Лежнево</w:t>
            </w:r>
          </w:p>
        </w:tc>
        <w:tc>
          <w:tcPr>
            <w:tcW w:w="431"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2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3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49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102"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85,0</w:t>
            </w:r>
          </w:p>
        </w:tc>
      </w:tr>
    </w:tbl>
    <w:p w:rsidR="00A82C12" w:rsidRPr="00AF3D6A" w:rsidRDefault="00A82C12" w:rsidP="00A82C12">
      <w:pPr>
        <w:autoSpaceDE w:val="0"/>
        <w:autoSpaceDN w:val="0"/>
        <w:jc w:val="center"/>
        <w:rPr>
          <w:rFonts w:eastAsia="Calibri"/>
          <w:b/>
          <w:bCs/>
          <w:highlight w:val="yellow"/>
        </w:rPr>
      </w:pPr>
    </w:p>
    <w:p w:rsidR="00B26A05" w:rsidRPr="0027312B" w:rsidRDefault="00C3415F" w:rsidP="00AF3D6A">
      <w:pPr>
        <w:autoSpaceDE w:val="0"/>
        <w:autoSpaceDN w:val="0"/>
        <w:spacing w:line="360" w:lineRule="auto"/>
        <w:ind w:firstLine="851"/>
        <w:jc w:val="both"/>
        <w:rPr>
          <w:rFonts w:eastAsia="Calibri"/>
          <w:b/>
          <w:bCs/>
          <w:sz w:val="28"/>
          <w:szCs w:val="28"/>
          <w:highlight w:val="yellow"/>
        </w:rPr>
      </w:pPr>
      <w:r w:rsidRPr="00623F9F">
        <w:rPr>
          <w:rFonts w:eastAsia="Calibri"/>
          <w:bCs/>
          <w:sz w:val="28"/>
          <w:szCs w:val="28"/>
        </w:rPr>
        <w:t xml:space="preserve">В разрезе предоставляемых услуг </w:t>
      </w:r>
      <w:r w:rsidR="00C843CA" w:rsidRPr="00623F9F">
        <w:rPr>
          <w:rFonts w:eastAsia="Calibri"/>
          <w:bCs/>
          <w:sz w:val="28"/>
          <w:szCs w:val="28"/>
        </w:rPr>
        <w:t>наивысший индекс</w:t>
      </w:r>
      <w:r w:rsidRPr="00623F9F">
        <w:rPr>
          <w:rFonts w:eastAsia="Calibri"/>
          <w:bCs/>
          <w:sz w:val="28"/>
          <w:szCs w:val="28"/>
        </w:rPr>
        <w:t xml:space="preserve"> удовлетворенности комфортностью помещений </w:t>
      </w:r>
      <w:r w:rsidR="004700E9" w:rsidRPr="00623F9F">
        <w:rPr>
          <w:rFonts w:eastAsia="Calibri"/>
          <w:bCs/>
          <w:sz w:val="28"/>
          <w:szCs w:val="28"/>
        </w:rPr>
        <w:t>органов власти</w:t>
      </w:r>
      <w:r w:rsidRPr="00623F9F">
        <w:rPr>
          <w:rFonts w:eastAsia="Calibri"/>
          <w:bCs/>
          <w:sz w:val="28"/>
          <w:szCs w:val="28"/>
        </w:rPr>
        <w:t xml:space="preserve"> получили такие услуги, как</w:t>
      </w:r>
      <w:r w:rsidR="00623F9F">
        <w:rPr>
          <w:rFonts w:eastAsia="Calibri"/>
          <w:bCs/>
          <w:sz w:val="28"/>
          <w:szCs w:val="28"/>
        </w:rPr>
        <w:t xml:space="preserve"> р</w:t>
      </w:r>
      <w:r w:rsidR="00623F9F" w:rsidRPr="00623F9F">
        <w:rPr>
          <w:rFonts w:eastAsia="Calibri"/>
          <w:bCs/>
          <w:sz w:val="28"/>
          <w:szCs w:val="28"/>
        </w:rPr>
        <w:t>егистрация (снятие с учета) автомототранспортных средств и прицепов</w:t>
      </w:r>
      <w:r w:rsidR="00623F9F">
        <w:rPr>
          <w:rFonts w:eastAsia="Calibri"/>
          <w:bCs/>
          <w:sz w:val="28"/>
          <w:szCs w:val="28"/>
        </w:rPr>
        <w:t>, п</w:t>
      </w:r>
      <w:r w:rsidR="00623F9F" w:rsidRPr="00623F9F">
        <w:rPr>
          <w:rFonts w:eastAsia="Calibri"/>
          <w:bCs/>
          <w:sz w:val="28"/>
          <w:szCs w:val="28"/>
        </w:rPr>
        <w:t>олучение субсидии (льгот) на оплату жилья и услуг ЖКХ</w:t>
      </w:r>
      <w:r w:rsidR="00623F9F">
        <w:rPr>
          <w:rFonts w:eastAsia="Calibri"/>
          <w:bCs/>
          <w:sz w:val="28"/>
          <w:szCs w:val="28"/>
        </w:rPr>
        <w:t>, п</w:t>
      </w:r>
      <w:r w:rsidR="00623F9F" w:rsidRPr="00623F9F">
        <w:rPr>
          <w:rFonts w:eastAsia="Calibri"/>
          <w:bCs/>
          <w:sz w:val="28"/>
          <w:szCs w:val="28"/>
        </w:rPr>
        <w:t>остановка на учет (снятие) в налоговом органе организаций и граждан, предоставление сведений, содержащихся в ЕГРН</w:t>
      </w:r>
      <w:r w:rsidR="00623F9F">
        <w:rPr>
          <w:rFonts w:eastAsia="Calibri"/>
          <w:bCs/>
          <w:sz w:val="28"/>
          <w:szCs w:val="28"/>
        </w:rPr>
        <w:t>, с</w:t>
      </w:r>
      <w:r w:rsidR="00623F9F" w:rsidRPr="00623F9F">
        <w:rPr>
          <w:rFonts w:eastAsia="Calibri"/>
          <w:bCs/>
          <w:sz w:val="28"/>
          <w:szCs w:val="28"/>
        </w:rPr>
        <w:t>одействие гражданам в поиске работы, работодателям в подборе необходимых работников</w:t>
      </w:r>
      <w:r w:rsidR="00623F9F">
        <w:rPr>
          <w:rFonts w:eastAsia="Calibri"/>
          <w:bCs/>
          <w:sz w:val="28"/>
          <w:szCs w:val="28"/>
        </w:rPr>
        <w:t>, п</w:t>
      </w:r>
      <w:r w:rsidR="00623F9F" w:rsidRPr="00623F9F">
        <w:rPr>
          <w:rFonts w:eastAsia="Calibri"/>
          <w:bCs/>
          <w:sz w:val="28"/>
          <w:szCs w:val="28"/>
        </w:rPr>
        <w:t>олучение (оформление) ежемесячного пособия на ребенка</w:t>
      </w:r>
      <w:r w:rsidR="00623F9F">
        <w:rPr>
          <w:rFonts w:eastAsia="Calibri"/>
          <w:bCs/>
          <w:sz w:val="28"/>
          <w:szCs w:val="28"/>
        </w:rPr>
        <w:t>, п</w:t>
      </w:r>
      <w:r w:rsidR="00623F9F" w:rsidRPr="00623F9F">
        <w:rPr>
          <w:rFonts w:eastAsia="Calibri"/>
          <w:bCs/>
          <w:sz w:val="28"/>
          <w:szCs w:val="28"/>
        </w:rPr>
        <w:t>остановка на учет в качестве безработного (получение пособия)</w:t>
      </w:r>
      <w:r w:rsidR="00623F9F">
        <w:rPr>
          <w:rFonts w:eastAsia="Calibri"/>
          <w:bCs/>
          <w:sz w:val="28"/>
          <w:szCs w:val="28"/>
        </w:rPr>
        <w:t>, п</w:t>
      </w:r>
      <w:r w:rsidR="00623F9F" w:rsidRPr="00623F9F">
        <w:rPr>
          <w:rFonts w:eastAsia="Calibri"/>
          <w:bCs/>
          <w:sz w:val="28"/>
          <w:szCs w:val="28"/>
        </w:rPr>
        <w:t>олучение справки об инвентаризационной стоимости объекта недвижимости</w:t>
      </w:r>
      <w:r w:rsidR="00623F9F">
        <w:rPr>
          <w:rFonts w:eastAsia="Calibri"/>
          <w:bCs/>
          <w:sz w:val="28"/>
          <w:szCs w:val="28"/>
        </w:rPr>
        <w:t>, п</w:t>
      </w:r>
      <w:r w:rsidR="00623F9F" w:rsidRPr="00623F9F">
        <w:rPr>
          <w:rFonts w:eastAsia="Calibri"/>
          <w:bCs/>
          <w:sz w:val="28"/>
          <w:szCs w:val="28"/>
        </w:rPr>
        <w:t>олучение технического паспорта здания</w:t>
      </w:r>
      <w:r w:rsidR="00623F9F">
        <w:rPr>
          <w:rFonts w:eastAsia="Calibri"/>
          <w:bCs/>
          <w:sz w:val="28"/>
          <w:szCs w:val="28"/>
        </w:rPr>
        <w:t>, с</w:t>
      </w:r>
      <w:r w:rsidR="00623F9F" w:rsidRPr="00623F9F">
        <w:rPr>
          <w:rFonts w:eastAsia="Calibri"/>
          <w:bCs/>
          <w:sz w:val="28"/>
          <w:szCs w:val="28"/>
        </w:rPr>
        <w:t>огласование переустройства и (или) перепланировки жилого помещения</w:t>
      </w:r>
      <w:r w:rsidR="00623F9F">
        <w:rPr>
          <w:rFonts w:eastAsia="Calibri"/>
          <w:bCs/>
          <w:sz w:val="28"/>
          <w:szCs w:val="28"/>
        </w:rPr>
        <w:t>, п</w:t>
      </w:r>
      <w:r w:rsidR="00623F9F" w:rsidRPr="00623F9F">
        <w:rPr>
          <w:rFonts w:eastAsia="Calibri"/>
          <w:bCs/>
          <w:sz w:val="28"/>
          <w:szCs w:val="28"/>
        </w:rPr>
        <w:t>олучение выписок из ЕГРЮЛ и ЕГРИП</w:t>
      </w:r>
      <w:r w:rsidR="00623F9F">
        <w:rPr>
          <w:rFonts w:eastAsia="Calibri"/>
          <w:bCs/>
          <w:sz w:val="28"/>
          <w:szCs w:val="28"/>
        </w:rPr>
        <w:t>, а также п</w:t>
      </w:r>
      <w:r w:rsidR="00623F9F" w:rsidRPr="00623F9F">
        <w:rPr>
          <w:rFonts w:eastAsia="Calibri"/>
          <w:bCs/>
          <w:sz w:val="28"/>
          <w:szCs w:val="28"/>
        </w:rPr>
        <w:t>олучение разрешений на строительство</w:t>
      </w:r>
      <w:r w:rsidR="00623F9F">
        <w:rPr>
          <w:rFonts w:eastAsia="Calibri"/>
          <w:bCs/>
          <w:sz w:val="28"/>
          <w:szCs w:val="28"/>
        </w:rPr>
        <w:t>.</w:t>
      </w:r>
    </w:p>
    <w:p w:rsidR="00B26A05" w:rsidRPr="00623F9F" w:rsidRDefault="00B26A05" w:rsidP="00B26A05">
      <w:pPr>
        <w:pStyle w:val="af0"/>
        <w:keepNext/>
        <w:keepLines/>
        <w:jc w:val="right"/>
        <w:rPr>
          <w:i/>
          <w:sz w:val="22"/>
          <w:szCs w:val="22"/>
        </w:rPr>
      </w:pPr>
      <w:r w:rsidRPr="00623F9F">
        <w:rPr>
          <w:i/>
          <w:sz w:val="22"/>
          <w:szCs w:val="22"/>
        </w:rPr>
        <w:t xml:space="preserve">Таблица </w:t>
      </w:r>
      <w:r w:rsidR="00086E24" w:rsidRPr="00623F9F">
        <w:rPr>
          <w:i/>
          <w:sz w:val="22"/>
          <w:szCs w:val="22"/>
        </w:rPr>
        <w:fldChar w:fldCharType="begin"/>
      </w:r>
      <w:r w:rsidRPr="00623F9F">
        <w:rPr>
          <w:i/>
          <w:sz w:val="22"/>
          <w:szCs w:val="22"/>
        </w:rPr>
        <w:instrText xml:space="preserve"> SEQ Таблица \* ARABIC </w:instrText>
      </w:r>
      <w:r w:rsidR="00086E24" w:rsidRPr="00623F9F">
        <w:rPr>
          <w:i/>
          <w:sz w:val="22"/>
          <w:szCs w:val="22"/>
        </w:rPr>
        <w:fldChar w:fldCharType="separate"/>
      </w:r>
      <w:r w:rsidR="00760BB6" w:rsidRPr="00623F9F">
        <w:rPr>
          <w:i/>
          <w:noProof/>
          <w:sz w:val="22"/>
          <w:szCs w:val="22"/>
        </w:rPr>
        <w:t>14</w:t>
      </w:r>
      <w:r w:rsidR="00086E24" w:rsidRPr="00623F9F">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623F9F">
        <w:rPr>
          <w:b/>
          <w:i/>
          <w:lang w:eastAsia="ru-RU"/>
        </w:rPr>
        <w:t>Распределение ответов респондентов на вопрос: «</w:t>
      </w:r>
      <w:r w:rsidRPr="00623F9F">
        <w:rPr>
          <w:rFonts w:eastAsia="Calibri"/>
          <w:b/>
          <w:bCs/>
        </w:rPr>
        <w:t xml:space="preserve">Оцените, пожалуйста, насколько Вы остались удовлетворены  комфортностью помещений </w:t>
      </w:r>
      <w:r w:rsidR="00BD0308" w:rsidRPr="00623F9F">
        <w:rPr>
          <w:rFonts w:eastAsia="Calibri"/>
          <w:b/>
          <w:bCs/>
        </w:rPr>
        <w:t>органов власти</w:t>
      </w:r>
      <w:r w:rsidRPr="00623F9F">
        <w:rPr>
          <w:rFonts w:eastAsia="Calibri"/>
          <w:b/>
          <w:bCs/>
        </w:rPr>
        <w:t xml:space="preserve">, в которых предоставлялась государственная (муниципальная) услуга?», </w:t>
      </w:r>
      <w:r w:rsidR="003507E8" w:rsidRPr="00623F9F">
        <w:rPr>
          <w:rFonts w:eastAsia="Calibri"/>
          <w:b/>
          <w:bCs/>
        </w:rPr>
        <w:t>%</w:t>
      </w:r>
    </w:p>
    <w:tbl>
      <w:tblPr>
        <w:tblStyle w:val="-1"/>
        <w:tblW w:w="5000" w:type="pct"/>
        <w:tblLayout w:type="fixed"/>
        <w:tblLook w:val="04A0" w:firstRow="1" w:lastRow="0" w:firstColumn="1" w:lastColumn="0" w:noHBand="0" w:noVBand="1"/>
      </w:tblPr>
      <w:tblGrid>
        <w:gridCol w:w="2326"/>
        <w:gridCol w:w="1063"/>
        <w:gridCol w:w="1063"/>
        <w:gridCol w:w="1062"/>
        <w:gridCol w:w="1062"/>
        <w:gridCol w:w="1062"/>
        <w:gridCol w:w="1931"/>
      </w:tblGrid>
      <w:tr w:rsidR="00454C01" w:rsidRPr="00AB681B" w:rsidTr="00D14020">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AB681B" w:rsidRDefault="00454C01" w:rsidP="002519E9">
            <w:pPr>
              <w:rPr>
                <w:color w:val="000000"/>
                <w:sz w:val="20"/>
                <w:szCs w:val="20"/>
                <w:lang w:eastAsia="ru-RU"/>
              </w:rPr>
            </w:pPr>
            <w:r w:rsidRPr="00AB681B">
              <w:rPr>
                <w:color w:val="000000"/>
                <w:sz w:val="20"/>
                <w:szCs w:val="20"/>
                <w:lang w:eastAsia="ru-RU"/>
              </w:rPr>
              <w:t> </w:t>
            </w:r>
          </w:p>
        </w:tc>
        <w:tc>
          <w:tcPr>
            <w:tcW w:w="555" w:type="pct"/>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009" w:type="pct"/>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комфортностью помещений</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субсидии (льгот) на оплату жилья и услуг ЖКХ</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(оформление) ежемесячного пособия на ребенка</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технического паспорта здания</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выписок из ЕГРЮЛ и ЕГРИП</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разрешений на строительство</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СНИЛС, медицинского полиса, документов</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3,9</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96,1</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98,0</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Оформление материнского капитала</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5,3</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94,7</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97,4</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5,4</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94,6</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97,3</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97,1</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97,1</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95,8</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3,8</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94,2</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95,2</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90,3</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95,2</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заграничного паспорта</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2,1</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3,1</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93,8</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94,3</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0,3</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3,3</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4,6</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91,8</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93,8</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по месту жительства (пребывания)</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6,5</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90,3</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93,5</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Информирование об административных правонарушениях</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2,1</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14,6</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90,6</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Оформление (перерасчет) пенсии</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7,3</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5,2</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87,5</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90,1</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информации о положении на рынке труда</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1,4</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10,1</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85,5</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89,1</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25,0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87,5</w:t>
            </w:r>
          </w:p>
        </w:tc>
      </w:tr>
      <w:tr w:rsidR="00623F9F" w:rsidRPr="00AB681B" w:rsidTr="00D140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Кадастровый учет недвижимого имущества</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5,9</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11,8</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82,4</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85,3</w:t>
            </w:r>
          </w:p>
        </w:tc>
      </w:tr>
      <w:tr w:rsidR="00623F9F" w:rsidRPr="00AB681B" w:rsidTr="00D1402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Подача налоговой декларации</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16,7</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r>
    </w:tbl>
    <w:p w:rsidR="00B26A05" w:rsidRDefault="00B26A05" w:rsidP="00A82C12">
      <w:pPr>
        <w:autoSpaceDE w:val="0"/>
        <w:autoSpaceDN w:val="0"/>
        <w:jc w:val="center"/>
        <w:rPr>
          <w:rFonts w:eastAsia="Calibri"/>
          <w:b/>
          <w:bCs/>
        </w:rPr>
      </w:pPr>
    </w:p>
    <w:p w:rsidR="00A82C12" w:rsidRPr="00A249C4" w:rsidRDefault="00A82C12" w:rsidP="00AF3D6A">
      <w:pPr>
        <w:autoSpaceDE w:val="0"/>
        <w:autoSpaceDN w:val="0"/>
        <w:spacing w:line="360" w:lineRule="auto"/>
        <w:ind w:firstLine="851"/>
        <w:jc w:val="both"/>
        <w:rPr>
          <w:rFonts w:eastAsia="Calibri"/>
          <w:bCs/>
          <w:sz w:val="28"/>
          <w:szCs w:val="28"/>
        </w:rPr>
      </w:pPr>
      <w:r w:rsidRPr="00A249C4">
        <w:rPr>
          <w:sz w:val="28"/>
          <w:szCs w:val="28"/>
        </w:rPr>
        <w:t xml:space="preserve">В оценке уровня удовлетворенности вежливостью и компетентностью сотрудников </w:t>
      </w:r>
      <w:r w:rsidR="005F2764" w:rsidRPr="00A249C4">
        <w:rPr>
          <w:sz w:val="28"/>
          <w:szCs w:val="28"/>
        </w:rPr>
        <w:t>органов власти</w:t>
      </w:r>
      <w:r w:rsidRPr="00A249C4">
        <w:rPr>
          <w:sz w:val="28"/>
          <w:szCs w:val="28"/>
        </w:rPr>
        <w:t xml:space="preserve"> при предоставлении государственной (муниципальной) услуги </w:t>
      </w:r>
      <w:r w:rsidR="00A47515" w:rsidRPr="00A249C4">
        <w:rPr>
          <w:sz w:val="28"/>
          <w:szCs w:val="28"/>
        </w:rPr>
        <w:t>максимальный индекс удовлетворенности был определен среди посетителей</w:t>
      </w:r>
      <w:r w:rsidR="00760BB6" w:rsidRPr="00A249C4">
        <w:rPr>
          <w:sz w:val="28"/>
          <w:szCs w:val="28"/>
        </w:rPr>
        <w:t xml:space="preserve"> </w:t>
      </w:r>
      <w:r w:rsidR="005F2764" w:rsidRPr="00A249C4">
        <w:rPr>
          <w:sz w:val="28"/>
          <w:szCs w:val="28"/>
        </w:rPr>
        <w:t xml:space="preserve">учреждений </w:t>
      </w:r>
      <w:r w:rsidR="00A249C4" w:rsidRPr="00A249C4">
        <w:rPr>
          <w:sz w:val="28"/>
          <w:szCs w:val="28"/>
        </w:rPr>
        <w:t>Верхнеландеховского</w:t>
      </w:r>
      <w:r w:rsidR="00300096" w:rsidRPr="00A249C4">
        <w:rPr>
          <w:sz w:val="28"/>
          <w:szCs w:val="28"/>
        </w:rPr>
        <w:t>, Лухского</w:t>
      </w:r>
      <w:r w:rsidR="001F5D75" w:rsidRPr="00A249C4">
        <w:rPr>
          <w:sz w:val="28"/>
          <w:szCs w:val="28"/>
        </w:rPr>
        <w:t>, Пестяковского</w:t>
      </w:r>
      <w:r w:rsidR="00300096" w:rsidRPr="00A249C4">
        <w:rPr>
          <w:sz w:val="28"/>
          <w:szCs w:val="28"/>
        </w:rPr>
        <w:t>,</w:t>
      </w:r>
      <w:r w:rsidR="001F5D75" w:rsidRPr="00A249C4">
        <w:rPr>
          <w:sz w:val="28"/>
          <w:szCs w:val="28"/>
        </w:rPr>
        <w:t xml:space="preserve"> Савинского</w:t>
      </w:r>
      <w:r w:rsidR="00300096" w:rsidRPr="00A249C4">
        <w:rPr>
          <w:sz w:val="28"/>
          <w:szCs w:val="28"/>
        </w:rPr>
        <w:t>, Тейковского</w:t>
      </w:r>
      <w:r w:rsidR="00A249C4" w:rsidRPr="00A249C4">
        <w:rPr>
          <w:sz w:val="28"/>
          <w:szCs w:val="28"/>
        </w:rPr>
        <w:t>, Южского</w:t>
      </w:r>
      <w:r w:rsidR="00300096" w:rsidRPr="00A249C4">
        <w:rPr>
          <w:sz w:val="28"/>
          <w:szCs w:val="28"/>
        </w:rPr>
        <w:t xml:space="preserve"> и Юрьевецкого</w:t>
      </w:r>
      <w:r w:rsidR="00760BB6" w:rsidRPr="00A249C4">
        <w:rPr>
          <w:sz w:val="28"/>
          <w:szCs w:val="28"/>
        </w:rPr>
        <w:t xml:space="preserve"> </w:t>
      </w:r>
      <w:r w:rsidR="005F2764" w:rsidRPr="00A249C4">
        <w:rPr>
          <w:sz w:val="28"/>
          <w:szCs w:val="28"/>
        </w:rPr>
        <w:t>районов</w:t>
      </w:r>
      <w:r w:rsidRPr="00A249C4">
        <w:rPr>
          <w:rFonts w:eastAsia="Calibri"/>
          <w:bCs/>
          <w:sz w:val="28"/>
          <w:szCs w:val="28"/>
        </w:rPr>
        <w:t>.</w:t>
      </w:r>
    </w:p>
    <w:p w:rsidR="00A82C12" w:rsidRPr="00A249C4" w:rsidRDefault="00A82C12" w:rsidP="00B50759">
      <w:pPr>
        <w:pStyle w:val="af0"/>
        <w:keepNext/>
        <w:keepLines/>
        <w:jc w:val="right"/>
        <w:rPr>
          <w:i/>
          <w:sz w:val="22"/>
          <w:szCs w:val="22"/>
        </w:rPr>
      </w:pPr>
      <w:r w:rsidRPr="00A249C4">
        <w:rPr>
          <w:i/>
          <w:sz w:val="22"/>
          <w:szCs w:val="22"/>
        </w:rPr>
        <w:t xml:space="preserve">Таблица </w:t>
      </w:r>
      <w:r w:rsidR="00086E24" w:rsidRPr="00A249C4">
        <w:rPr>
          <w:i/>
          <w:sz w:val="22"/>
          <w:szCs w:val="22"/>
        </w:rPr>
        <w:fldChar w:fldCharType="begin"/>
      </w:r>
      <w:r w:rsidRPr="00A249C4">
        <w:rPr>
          <w:i/>
          <w:sz w:val="22"/>
          <w:szCs w:val="22"/>
        </w:rPr>
        <w:instrText xml:space="preserve"> SEQ Таблица \* ARABIC </w:instrText>
      </w:r>
      <w:r w:rsidR="00086E24" w:rsidRPr="00A249C4">
        <w:rPr>
          <w:i/>
          <w:sz w:val="22"/>
          <w:szCs w:val="22"/>
        </w:rPr>
        <w:fldChar w:fldCharType="separate"/>
      </w:r>
      <w:r w:rsidR="00760BB6" w:rsidRPr="00A249C4">
        <w:rPr>
          <w:i/>
          <w:noProof/>
          <w:sz w:val="22"/>
          <w:szCs w:val="22"/>
        </w:rPr>
        <w:t>15</w:t>
      </w:r>
      <w:r w:rsidR="00086E24" w:rsidRPr="00A249C4">
        <w:rPr>
          <w:i/>
          <w:sz w:val="22"/>
          <w:szCs w:val="22"/>
        </w:rPr>
        <w:fldChar w:fldCharType="end"/>
      </w:r>
    </w:p>
    <w:p w:rsidR="00A82C12" w:rsidRPr="009A1EB5" w:rsidRDefault="00A82C12" w:rsidP="00B50759">
      <w:pPr>
        <w:keepNext/>
        <w:keepLines/>
        <w:autoSpaceDE w:val="0"/>
        <w:autoSpaceDN w:val="0"/>
        <w:jc w:val="center"/>
        <w:rPr>
          <w:rFonts w:eastAsia="Calibri"/>
          <w:b/>
          <w:bCs/>
        </w:rPr>
      </w:pPr>
      <w:r w:rsidRPr="00A249C4">
        <w:rPr>
          <w:b/>
          <w:i/>
          <w:lang w:eastAsia="ru-RU"/>
        </w:rPr>
        <w:t>Распределение ответов респондентов на вопрос: «</w:t>
      </w:r>
      <w:r w:rsidRPr="00A249C4">
        <w:rPr>
          <w:rFonts w:eastAsia="Calibri"/>
          <w:b/>
          <w:bCs/>
        </w:rPr>
        <w:t xml:space="preserve">Оцените, пожалуйста, насколько Вы остались удовлетворены  вежливостью и компетентностью сотрудников </w:t>
      </w:r>
      <w:r w:rsidR="00BD0308" w:rsidRPr="00A249C4">
        <w:rPr>
          <w:rFonts w:eastAsia="Calibri"/>
          <w:b/>
          <w:bCs/>
        </w:rPr>
        <w:t xml:space="preserve">органов власти </w:t>
      </w:r>
      <w:r w:rsidRPr="00A249C4">
        <w:rPr>
          <w:rFonts w:eastAsia="Calibri"/>
          <w:b/>
          <w:bCs/>
        </w:rPr>
        <w:t xml:space="preserve">при предоставлении государственной (муниципальной) услуги?», </w:t>
      </w:r>
      <w:r w:rsidR="003507E8" w:rsidRPr="00A249C4">
        <w:rPr>
          <w:rFonts w:eastAsia="Calibri"/>
          <w:b/>
          <w:bCs/>
        </w:rPr>
        <w:t>%</w:t>
      </w:r>
    </w:p>
    <w:tbl>
      <w:tblPr>
        <w:tblStyle w:val="-1"/>
        <w:tblW w:w="5000" w:type="pct"/>
        <w:tblLook w:val="04A0" w:firstRow="1" w:lastRow="0" w:firstColumn="1" w:lastColumn="0" w:noHBand="0" w:noVBand="1"/>
      </w:tblPr>
      <w:tblGrid>
        <w:gridCol w:w="1445"/>
        <w:gridCol w:w="861"/>
        <w:gridCol w:w="850"/>
        <w:gridCol w:w="2260"/>
        <w:gridCol w:w="980"/>
        <w:gridCol w:w="980"/>
        <w:gridCol w:w="2193"/>
      </w:tblGrid>
      <w:tr w:rsidR="0038551C" w:rsidRPr="00AB681B" w:rsidTr="00A249C4">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755" w:type="pct"/>
            <w:hideMark/>
          </w:tcPr>
          <w:p w:rsidR="0038551C" w:rsidRPr="00AB681B" w:rsidRDefault="0038551C" w:rsidP="00B50759">
            <w:pPr>
              <w:keepNext/>
              <w:keepLines/>
              <w:rPr>
                <w:color w:val="000000"/>
                <w:sz w:val="20"/>
                <w:szCs w:val="20"/>
                <w:lang w:eastAsia="ru-RU"/>
              </w:rPr>
            </w:pPr>
            <w:r w:rsidRPr="00AB681B">
              <w:rPr>
                <w:color w:val="000000"/>
                <w:sz w:val="20"/>
                <w:szCs w:val="20"/>
                <w:lang w:eastAsia="ru-RU"/>
              </w:rPr>
              <w:t> </w:t>
            </w:r>
          </w:p>
        </w:tc>
        <w:tc>
          <w:tcPr>
            <w:tcW w:w="450" w:type="pct"/>
          </w:tcPr>
          <w:p w:rsidR="0038551C" w:rsidRPr="00AB681B"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444" w:type="pct"/>
            <w:vAlign w:val="center"/>
            <w:hideMark/>
          </w:tcPr>
          <w:p w:rsidR="0038551C" w:rsidRPr="00AB681B"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181" w:type="pct"/>
            <w:vAlign w:val="center"/>
            <w:hideMark/>
          </w:tcPr>
          <w:p w:rsidR="0038551C" w:rsidRPr="00AB681B"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512" w:type="pct"/>
            <w:vAlign w:val="center"/>
            <w:hideMark/>
          </w:tcPr>
          <w:p w:rsidR="0038551C" w:rsidRPr="00AB681B"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12" w:type="pct"/>
            <w:vAlign w:val="center"/>
            <w:hideMark/>
          </w:tcPr>
          <w:p w:rsidR="0038551C" w:rsidRPr="00AB681B" w:rsidRDefault="0038551C"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146" w:type="pct"/>
          </w:tcPr>
          <w:p w:rsidR="0038551C" w:rsidRPr="00AB681B" w:rsidRDefault="00BB0067" w:rsidP="00B50759">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вежливостью и компетентностью</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Верхний Ландех</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Лух</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Пестяки</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Савино</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Тейково</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Южа</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Юрьевец</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hideMark/>
          </w:tcPr>
          <w:p w:rsidR="00A249C4" w:rsidRPr="00AB681B" w:rsidRDefault="00A249C4">
            <w:pPr>
              <w:rPr>
                <w:color w:val="000000"/>
                <w:sz w:val="20"/>
                <w:szCs w:val="20"/>
              </w:rPr>
            </w:pPr>
            <w:r w:rsidRPr="00AB681B">
              <w:rPr>
                <w:color w:val="000000"/>
                <w:sz w:val="20"/>
                <w:szCs w:val="20"/>
              </w:rPr>
              <w:t>Фурманов</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96,3</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98,1</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Иваново</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0,2</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0,2</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0,4</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2,8</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96,3</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Кохма</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3,8</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94,9</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96,8</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Родники</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3,6</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94,5</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96,4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Шуя</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4,9</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93,2</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95,6</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Палех</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Приволжск</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93,8</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94,6</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Заволжск</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92,6</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Комсомольск</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5,6</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94,4</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94,4</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Пучеж</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7,4</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88,9</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92,6</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Гаврилов Посад</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Ильинское-Хованское</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91,7</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91,7</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Кинешма</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2,4</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5,6</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4,8</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87,3</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88,5</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Вичуга</w:t>
            </w:r>
          </w:p>
        </w:tc>
        <w:tc>
          <w:tcPr>
            <w:tcW w:w="450" w:type="pct"/>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4,5</w:t>
            </w:r>
          </w:p>
        </w:tc>
        <w:tc>
          <w:tcPr>
            <w:tcW w:w="1181"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4,5</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4,5</w:t>
            </w:r>
          </w:p>
        </w:tc>
        <w:tc>
          <w:tcPr>
            <w:tcW w:w="512"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86,4</w:t>
            </w:r>
          </w:p>
        </w:tc>
        <w:tc>
          <w:tcPr>
            <w:tcW w:w="1146"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5" w:type="pct"/>
          </w:tcPr>
          <w:p w:rsidR="00A249C4" w:rsidRPr="00AB681B" w:rsidRDefault="00A249C4">
            <w:pPr>
              <w:rPr>
                <w:color w:val="000000"/>
                <w:sz w:val="20"/>
                <w:szCs w:val="20"/>
              </w:rPr>
            </w:pPr>
            <w:r w:rsidRPr="00AB681B">
              <w:rPr>
                <w:color w:val="000000"/>
                <w:sz w:val="20"/>
                <w:szCs w:val="20"/>
              </w:rPr>
              <w:t>Лежнево</w:t>
            </w:r>
          </w:p>
        </w:tc>
        <w:tc>
          <w:tcPr>
            <w:tcW w:w="450" w:type="pct"/>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4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1181"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512"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146"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r>
    </w:tbl>
    <w:p w:rsidR="00A82C12" w:rsidRDefault="00A82C12" w:rsidP="00631FAF">
      <w:pPr>
        <w:autoSpaceDE w:val="0"/>
        <w:autoSpaceDN w:val="0"/>
        <w:jc w:val="right"/>
        <w:rPr>
          <w:rFonts w:eastAsia="Calibri"/>
          <w:b/>
          <w:bCs/>
        </w:rPr>
      </w:pPr>
    </w:p>
    <w:p w:rsidR="00B26A05" w:rsidRPr="0027312B" w:rsidRDefault="00E0069D" w:rsidP="00AF3D6A">
      <w:pPr>
        <w:autoSpaceDE w:val="0"/>
        <w:autoSpaceDN w:val="0"/>
        <w:spacing w:line="360" w:lineRule="auto"/>
        <w:ind w:firstLine="851"/>
        <w:jc w:val="both"/>
        <w:rPr>
          <w:rFonts w:eastAsia="Calibri"/>
          <w:bCs/>
          <w:sz w:val="28"/>
          <w:szCs w:val="28"/>
          <w:highlight w:val="yellow"/>
        </w:rPr>
      </w:pPr>
      <w:r w:rsidRPr="00623F9F">
        <w:rPr>
          <w:rFonts w:eastAsia="Calibri"/>
          <w:bCs/>
          <w:sz w:val="28"/>
          <w:szCs w:val="28"/>
        </w:rPr>
        <w:t xml:space="preserve">В разрезе предоставляемых услуг </w:t>
      </w:r>
      <w:r w:rsidR="00475571" w:rsidRPr="00623F9F">
        <w:rPr>
          <w:rFonts w:eastAsia="Calibri"/>
          <w:bCs/>
          <w:sz w:val="28"/>
          <w:szCs w:val="28"/>
        </w:rPr>
        <w:t xml:space="preserve">наибольшее значение индекса </w:t>
      </w:r>
      <w:r w:rsidRPr="00623F9F">
        <w:rPr>
          <w:rFonts w:eastAsia="Calibri"/>
          <w:bCs/>
          <w:sz w:val="28"/>
          <w:szCs w:val="28"/>
        </w:rPr>
        <w:t xml:space="preserve">удовлетворенности </w:t>
      </w:r>
      <w:r w:rsidR="00E41897" w:rsidRPr="00623F9F">
        <w:rPr>
          <w:rFonts w:eastAsia="Calibri"/>
          <w:bCs/>
          <w:sz w:val="28"/>
          <w:szCs w:val="28"/>
        </w:rPr>
        <w:t>вежливостью и компетентностью сотрудников</w:t>
      </w:r>
      <w:r w:rsidR="000E550B">
        <w:rPr>
          <w:rFonts w:eastAsia="Calibri"/>
          <w:bCs/>
          <w:sz w:val="28"/>
          <w:szCs w:val="28"/>
        </w:rPr>
        <w:t xml:space="preserve"> </w:t>
      </w:r>
      <w:r w:rsidR="004700E9" w:rsidRPr="00623F9F">
        <w:rPr>
          <w:rFonts w:eastAsia="Calibri"/>
          <w:bCs/>
          <w:sz w:val="28"/>
          <w:szCs w:val="28"/>
        </w:rPr>
        <w:t>органов власти</w:t>
      </w:r>
      <w:r w:rsidR="000E550B">
        <w:rPr>
          <w:rFonts w:eastAsia="Calibri"/>
          <w:bCs/>
          <w:sz w:val="28"/>
          <w:szCs w:val="28"/>
        </w:rPr>
        <w:t xml:space="preserve"> </w:t>
      </w:r>
      <w:r w:rsidR="00475571" w:rsidRPr="00623F9F">
        <w:rPr>
          <w:rFonts w:eastAsia="Calibri"/>
          <w:bCs/>
          <w:sz w:val="28"/>
          <w:szCs w:val="28"/>
        </w:rPr>
        <w:t>было определено по</w:t>
      </w:r>
      <w:r w:rsidR="000E550B">
        <w:rPr>
          <w:rFonts w:eastAsia="Calibri"/>
          <w:bCs/>
          <w:sz w:val="28"/>
          <w:szCs w:val="28"/>
        </w:rPr>
        <w:t xml:space="preserve"> </w:t>
      </w:r>
      <w:r w:rsidR="00475571" w:rsidRPr="00623F9F">
        <w:rPr>
          <w:rFonts w:eastAsia="Calibri"/>
          <w:bCs/>
          <w:sz w:val="28"/>
          <w:szCs w:val="28"/>
        </w:rPr>
        <w:t>таким услугам</w:t>
      </w:r>
      <w:r w:rsidRPr="00623F9F">
        <w:rPr>
          <w:rFonts w:eastAsia="Calibri"/>
          <w:bCs/>
          <w:sz w:val="28"/>
          <w:szCs w:val="28"/>
        </w:rPr>
        <w:t xml:space="preserve">, </w:t>
      </w:r>
      <w:r w:rsidR="004700E9" w:rsidRPr="00623F9F">
        <w:rPr>
          <w:rFonts w:eastAsia="Calibri"/>
          <w:bCs/>
          <w:sz w:val="28"/>
          <w:szCs w:val="28"/>
        </w:rPr>
        <w:t xml:space="preserve">как </w:t>
      </w:r>
      <w:r w:rsidR="00623F9F">
        <w:rPr>
          <w:rFonts w:eastAsia="Calibri"/>
          <w:bCs/>
          <w:sz w:val="28"/>
          <w:szCs w:val="28"/>
        </w:rPr>
        <w:t>р</w:t>
      </w:r>
      <w:r w:rsidR="00623F9F" w:rsidRPr="00623F9F">
        <w:rPr>
          <w:rFonts w:eastAsia="Calibri"/>
          <w:bCs/>
          <w:sz w:val="28"/>
          <w:szCs w:val="28"/>
        </w:rPr>
        <w:t>егистрация актов гражданского состояния (брака, рождения ребенка и др.)</w:t>
      </w:r>
      <w:r w:rsidR="00623F9F">
        <w:rPr>
          <w:rFonts w:eastAsia="Calibri"/>
          <w:bCs/>
          <w:sz w:val="28"/>
          <w:szCs w:val="28"/>
        </w:rPr>
        <w:t xml:space="preserve">, </w:t>
      </w:r>
      <w:r w:rsidR="000E550B">
        <w:rPr>
          <w:rFonts w:eastAsia="Calibri"/>
          <w:bCs/>
          <w:sz w:val="28"/>
          <w:szCs w:val="28"/>
        </w:rPr>
        <w:t>р</w:t>
      </w:r>
      <w:r w:rsidR="00623F9F" w:rsidRPr="00623F9F">
        <w:rPr>
          <w:rFonts w:eastAsia="Calibri"/>
          <w:bCs/>
          <w:sz w:val="28"/>
          <w:szCs w:val="28"/>
        </w:rPr>
        <w:t>егистрация (снятие с учета) автомототранспортных средств и прицепов</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олучение субсидии (льгот) на оплату жилья и услуг ЖКХ</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одача налоговой декларации</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остановка на учет (снятие) в налоговом органе организаций и граждан, предоставление сведений, содержащихся в ЕГРН</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олучение информации о положении на рынке труда</w:t>
      </w:r>
      <w:r w:rsidR="00623F9F">
        <w:rPr>
          <w:rFonts w:eastAsia="Calibri"/>
          <w:bCs/>
          <w:sz w:val="28"/>
          <w:szCs w:val="28"/>
        </w:rPr>
        <w:t xml:space="preserve">, </w:t>
      </w:r>
      <w:r w:rsidR="000E550B">
        <w:rPr>
          <w:rFonts w:eastAsia="Calibri"/>
          <w:bCs/>
          <w:sz w:val="28"/>
          <w:szCs w:val="28"/>
        </w:rPr>
        <w:t>с</w:t>
      </w:r>
      <w:r w:rsidR="00623F9F" w:rsidRPr="00623F9F">
        <w:rPr>
          <w:rFonts w:eastAsia="Calibri"/>
          <w:bCs/>
          <w:sz w:val="28"/>
          <w:szCs w:val="28"/>
        </w:rPr>
        <w:t>одействие гражданам в поиске работы, работодателям в подборе необходимых работников</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остановка на учет в качестве безработного (получение пособия)</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олучение сведений, внесенных в государственный кадастр недвижимости (выдача кадастровых выписок)</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олучение справки об инвентаризационной стоимости объекта недвижимости</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олучение технического паспорта здания</w:t>
      </w:r>
      <w:r w:rsidR="00623F9F">
        <w:rPr>
          <w:rFonts w:eastAsia="Calibri"/>
          <w:bCs/>
          <w:sz w:val="28"/>
          <w:szCs w:val="28"/>
        </w:rPr>
        <w:t xml:space="preserve">, </w:t>
      </w:r>
      <w:r w:rsidR="000E550B">
        <w:rPr>
          <w:rFonts w:eastAsia="Calibri"/>
          <w:bCs/>
          <w:sz w:val="28"/>
          <w:szCs w:val="28"/>
        </w:rPr>
        <w:t>с</w:t>
      </w:r>
      <w:r w:rsidR="00623F9F" w:rsidRPr="00623F9F">
        <w:rPr>
          <w:rFonts w:eastAsia="Calibri"/>
          <w:bCs/>
          <w:sz w:val="28"/>
          <w:szCs w:val="28"/>
        </w:rPr>
        <w:t>огласование переустройства и (или) перепланировки жилого помещения</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олучение выписок из ЕГРЮЛ и ЕГРИП</w:t>
      </w:r>
      <w:r w:rsidR="00623F9F">
        <w:rPr>
          <w:rFonts w:eastAsia="Calibri"/>
          <w:bCs/>
          <w:sz w:val="28"/>
          <w:szCs w:val="28"/>
        </w:rPr>
        <w:t xml:space="preserve">, </w:t>
      </w:r>
      <w:r w:rsidR="000E550B">
        <w:rPr>
          <w:rFonts w:eastAsia="Calibri"/>
          <w:bCs/>
          <w:sz w:val="28"/>
          <w:szCs w:val="28"/>
        </w:rPr>
        <w:t>п</w:t>
      </w:r>
      <w:r w:rsidR="00623F9F" w:rsidRPr="00623F9F">
        <w:rPr>
          <w:rFonts w:eastAsia="Calibri"/>
          <w:bCs/>
          <w:sz w:val="28"/>
          <w:szCs w:val="28"/>
        </w:rPr>
        <w:t>олучение разрешений на строительство</w:t>
      </w:r>
      <w:r w:rsidR="00623F9F">
        <w:rPr>
          <w:rFonts w:eastAsia="Calibri"/>
          <w:bCs/>
          <w:sz w:val="28"/>
          <w:szCs w:val="28"/>
        </w:rPr>
        <w:t xml:space="preserve"> и </w:t>
      </w:r>
      <w:r w:rsidR="000E550B">
        <w:rPr>
          <w:rFonts w:eastAsia="Calibri"/>
          <w:bCs/>
          <w:sz w:val="28"/>
          <w:szCs w:val="28"/>
        </w:rPr>
        <w:t>о</w:t>
      </w:r>
      <w:r w:rsidR="00623F9F" w:rsidRPr="00623F9F">
        <w:rPr>
          <w:rFonts w:eastAsia="Calibri"/>
          <w:bCs/>
          <w:sz w:val="28"/>
          <w:szCs w:val="28"/>
        </w:rPr>
        <w:t>формление материнского капитала</w:t>
      </w:r>
      <w:r w:rsidR="00623F9F">
        <w:rPr>
          <w:rFonts w:eastAsia="Calibri"/>
          <w:bCs/>
          <w:sz w:val="28"/>
          <w:szCs w:val="28"/>
        </w:rPr>
        <w:t>.</w:t>
      </w:r>
    </w:p>
    <w:p w:rsidR="00B26A05" w:rsidRPr="00623F9F" w:rsidRDefault="00B26A05" w:rsidP="00B26A05">
      <w:pPr>
        <w:pStyle w:val="af0"/>
        <w:keepNext/>
        <w:keepLines/>
        <w:jc w:val="right"/>
        <w:rPr>
          <w:i/>
          <w:sz w:val="22"/>
          <w:szCs w:val="22"/>
        </w:rPr>
      </w:pPr>
      <w:r w:rsidRPr="00623F9F">
        <w:rPr>
          <w:i/>
          <w:sz w:val="22"/>
          <w:szCs w:val="22"/>
        </w:rPr>
        <w:t xml:space="preserve">Таблица </w:t>
      </w:r>
      <w:r w:rsidR="00086E24" w:rsidRPr="00623F9F">
        <w:rPr>
          <w:i/>
          <w:sz w:val="22"/>
          <w:szCs w:val="22"/>
        </w:rPr>
        <w:fldChar w:fldCharType="begin"/>
      </w:r>
      <w:r w:rsidRPr="00623F9F">
        <w:rPr>
          <w:i/>
          <w:sz w:val="22"/>
          <w:szCs w:val="22"/>
        </w:rPr>
        <w:instrText xml:space="preserve"> SEQ Таблица \* ARABIC </w:instrText>
      </w:r>
      <w:r w:rsidR="00086E24" w:rsidRPr="00623F9F">
        <w:rPr>
          <w:i/>
          <w:sz w:val="22"/>
          <w:szCs w:val="22"/>
        </w:rPr>
        <w:fldChar w:fldCharType="separate"/>
      </w:r>
      <w:r w:rsidR="00760BB6" w:rsidRPr="00623F9F">
        <w:rPr>
          <w:i/>
          <w:noProof/>
          <w:sz w:val="22"/>
          <w:szCs w:val="22"/>
        </w:rPr>
        <w:t>16</w:t>
      </w:r>
      <w:r w:rsidR="00086E24" w:rsidRPr="00623F9F">
        <w:rPr>
          <w:i/>
          <w:sz w:val="22"/>
          <w:szCs w:val="22"/>
        </w:rPr>
        <w:fldChar w:fldCharType="end"/>
      </w:r>
    </w:p>
    <w:p w:rsidR="00B26A05" w:rsidRPr="00DA08E1" w:rsidRDefault="00B26A05" w:rsidP="00B26A05">
      <w:pPr>
        <w:keepNext/>
        <w:keepLines/>
        <w:autoSpaceDE w:val="0"/>
        <w:autoSpaceDN w:val="0"/>
        <w:jc w:val="center"/>
        <w:rPr>
          <w:rFonts w:eastAsia="Calibri"/>
          <w:b/>
          <w:bCs/>
        </w:rPr>
      </w:pPr>
      <w:r w:rsidRPr="00623F9F">
        <w:rPr>
          <w:b/>
          <w:i/>
          <w:lang w:eastAsia="ru-RU"/>
        </w:rPr>
        <w:t>Распределение ответов респондентов на вопрос: «</w:t>
      </w:r>
      <w:r w:rsidRPr="00623F9F">
        <w:rPr>
          <w:rFonts w:eastAsia="Calibri"/>
          <w:b/>
          <w:bCs/>
        </w:rPr>
        <w:t xml:space="preserve">Оцените, пожалуйста, насколько Вы остались удовлетворены  вежливостью и компетентностью сотрудников </w:t>
      </w:r>
      <w:r w:rsidR="00BD0308" w:rsidRPr="00623F9F">
        <w:rPr>
          <w:rFonts w:eastAsia="Calibri"/>
          <w:b/>
          <w:bCs/>
        </w:rPr>
        <w:t>органов власти</w:t>
      </w:r>
      <w:r w:rsidRPr="00623F9F">
        <w:rPr>
          <w:rFonts w:eastAsia="Calibri"/>
          <w:b/>
          <w:bCs/>
        </w:rPr>
        <w:t xml:space="preserve"> при предоставлении государственной (муниципальной) услуги?», </w:t>
      </w:r>
      <w:r w:rsidR="003507E8" w:rsidRPr="00623F9F">
        <w:rPr>
          <w:rFonts w:eastAsia="Calibri"/>
          <w:b/>
          <w:bCs/>
        </w:rPr>
        <w:t>%</w:t>
      </w:r>
    </w:p>
    <w:tbl>
      <w:tblPr>
        <w:tblStyle w:val="-1"/>
        <w:tblW w:w="5000" w:type="pct"/>
        <w:tblLayout w:type="fixed"/>
        <w:tblLook w:val="04A0" w:firstRow="1" w:lastRow="0" w:firstColumn="1" w:lastColumn="0" w:noHBand="0" w:noVBand="1"/>
      </w:tblPr>
      <w:tblGrid>
        <w:gridCol w:w="2326"/>
        <w:gridCol w:w="1063"/>
        <w:gridCol w:w="1063"/>
        <w:gridCol w:w="1062"/>
        <w:gridCol w:w="1062"/>
        <w:gridCol w:w="1062"/>
        <w:gridCol w:w="1931"/>
      </w:tblGrid>
      <w:tr w:rsidR="00454C01" w:rsidRPr="00AB681B" w:rsidTr="000D12C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AB681B" w:rsidRDefault="00454C01" w:rsidP="002519E9">
            <w:pPr>
              <w:rPr>
                <w:color w:val="000000"/>
                <w:sz w:val="20"/>
                <w:szCs w:val="20"/>
                <w:lang w:eastAsia="ru-RU"/>
              </w:rPr>
            </w:pPr>
            <w:r w:rsidRPr="00AB681B">
              <w:rPr>
                <w:color w:val="000000"/>
                <w:sz w:val="20"/>
                <w:szCs w:val="20"/>
                <w:lang w:eastAsia="ru-RU"/>
              </w:rPr>
              <w:t> </w:t>
            </w:r>
          </w:p>
        </w:tc>
        <w:tc>
          <w:tcPr>
            <w:tcW w:w="555" w:type="pct"/>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009" w:type="pct"/>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вежливостью и компетентностью</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субсидии (льгот) на оплату жилья и услуг ЖКХ</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Подача налоговой декларации</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информации о положении на рынке труда</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технического паспорта здания</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выписок из ЕГРЮЛ и ЕГРИП</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разрешений на строительство</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Оформление материнского капитала</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СНИЛС, медицинского полиса, документов</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3,9</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96,1</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98,0</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заграничного паспорта</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3,1</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95,9</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97,4</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2,7</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97,3</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97,3</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96,2</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Информирование об административных правонарушениях</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95,8</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1,4</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5,8</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92,8</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95,7</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97,1</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95,6</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93,5</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95,2</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по месту жительства (пребывания)</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w:t>
            </w:r>
            <w:r w:rsidR="00623F9F" w:rsidRPr="00AB681B">
              <w:rPr>
                <w:color w:val="000000"/>
                <w:sz w:val="20"/>
                <w:szCs w:val="20"/>
              </w:rPr>
              <w:t>,6</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94,2</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95,1</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w:t>
            </w:r>
            <w:r w:rsidR="00623F9F" w:rsidRPr="00AB681B">
              <w:rPr>
                <w:color w:val="000000"/>
                <w:sz w:val="20"/>
                <w:szCs w:val="20"/>
              </w:rPr>
              <w:t>,7</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2,3</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3,3</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93,8</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95,1</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Оформление (перерасчет) пенсии</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2,1</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92,2</w:t>
            </w:r>
          </w:p>
        </w:tc>
      </w:tr>
      <w:tr w:rsidR="00623F9F" w:rsidRPr="00AB681B" w:rsidTr="000D12C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Получение (оформление) ежемесячного пособия на ребенка</w:t>
            </w:r>
          </w:p>
        </w:tc>
        <w:tc>
          <w:tcPr>
            <w:tcW w:w="555" w:type="pct"/>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4,8</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95,2</w:t>
            </w:r>
          </w:p>
        </w:tc>
        <w:tc>
          <w:tcPr>
            <w:tcW w:w="1009" w:type="pct"/>
            <w:vAlign w:val="center"/>
          </w:tcPr>
          <w:p w:rsidR="00623F9F" w:rsidRPr="00AB681B" w:rsidRDefault="00623F9F"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90,5</w:t>
            </w:r>
          </w:p>
        </w:tc>
      </w:tr>
      <w:tr w:rsidR="00623F9F" w:rsidRPr="00AB681B" w:rsidTr="000D12C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623F9F" w:rsidRPr="00AB681B" w:rsidRDefault="00623F9F">
            <w:pPr>
              <w:rPr>
                <w:color w:val="000000"/>
                <w:sz w:val="20"/>
                <w:szCs w:val="20"/>
              </w:rPr>
            </w:pPr>
            <w:r w:rsidRPr="00AB681B">
              <w:rPr>
                <w:color w:val="000000"/>
                <w:sz w:val="20"/>
                <w:szCs w:val="20"/>
              </w:rPr>
              <w:t>Кадастровый учет недвижимого имущества</w:t>
            </w:r>
          </w:p>
        </w:tc>
        <w:tc>
          <w:tcPr>
            <w:tcW w:w="555" w:type="pct"/>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w:t>
            </w:r>
          </w:p>
        </w:tc>
        <w:tc>
          <w:tcPr>
            <w:tcW w:w="555" w:type="pct"/>
            <w:noWrap/>
            <w:vAlign w:val="center"/>
          </w:tcPr>
          <w:p w:rsidR="00623F9F" w:rsidRPr="00AB681B" w:rsidRDefault="00623F9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85,3</w:t>
            </w:r>
          </w:p>
        </w:tc>
        <w:tc>
          <w:tcPr>
            <w:tcW w:w="1009" w:type="pct"/>
            <w:vAlign w:val="center"/>
          </w:tcPr>
          <w:p w:rsidR="00623F9F" w:rsidRPr="00AB681B" w:rsidRDefault="00623F9F"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88,2</w:t>
            </w:r>
          </w:p>
        </w:tc>
      </w:tr>
    </w:tbl>
    <w:p w:rsidR="00B26A05" w:rsidRDefault="00B26A05" w:rsidP="00631FAF">
      <w:pPr>
        <w:autoSpaceDE w:val="0"/>
        <w:autoSpaceDN w:val="0"/>
        <w:jc w:val="right"/>
        <w:rPr>
          <w:rFonts w:eastAsia="Calibri"/>
          <w:b/>
          <w:bCs/>
        </w:rPr>
      </w:pPr>
    </w:p>
    <w:p w:rsidR="00A82C12" w:rsidRPr="0027312B" w:rsidRDefault="00A82C12" w:rsidP="00DD6045">
      <w:pPr>
        <w:autoSpaceDE w:val="0"/>
        <w:autoSpaceDN w:val="0"/>
        <w:spacing w:line="360" w:lineRule="auto"/>
        <w:ind w:firstLine="851"/>
        <w:jc w:val="both"/>
        <w:rPr>
          <w:rFonts w:eastAsia="Calibri"/>
          <w:b/>
          <w:bCs/>
          <w:highlight w:val="yellow"/>
        </w:rPr>
      </w:pPr>
      <w:r w:rsidRPr="00A249C4">
        <w:rPr>
          <w:sz w:val="28"/>
          <w:szCs w:val="28"/>
        </w:rPr>
        <w:t xml:space="preserve">В оценке уровня удовлетворенности общим временем предоставления  государственной (муниципальной) услуги </w:t>
      </w:r>
      <w:r w:rsidR="005C5583" w:rsidRPr="00A249C4">
        <w:rPr>
          <w:sz w:val="28"/>
          <w:szCs w:val="28"/>
        </w:rPr>
        <w:t>максимальный индекс удовлетворенности былвыявлен по оценкам</w:t>
      </w:r>
      <w:r w:rsidR="004941E9" w:rsidRPr="00A249C4">
        <w:rPr>
          <w:sz w:val="28"/>
          <w:szCs w:val="28"/>
        </w:rPr>
        <w:t xml:space="preserve"> посетителей</w:t>
      </w:r>
      <w:r w:rsidR="00760BB6" w:rsidRPr="00A249C4">
        <w:rPr>
          <w:sz w:val="28"/>
          <w:szCs w:val="28"/>
        </w:rPr>
        <w:t xml:space="preserve"> </w:t>
      </w:r>
      <w:r w:rsidR="005F2764" w:rsidRPr="00A249C4">
        <w:rPr>
          <w:sz w:val="28"/>
          <w:szCs w:val="28"/>
        </w:rPr>
        <w:t xml:space="preserve">учреждений </w:t>
      </w:r>
      <w:r w:rsidR="00300096" w:rsidRPr="00A249C4">
        <w:rPr>
          <w:sz w:val="28"/>
          <w:szCs w:val="28"/>
        </w:rPr>
        <w:t xml:space="preserve">Ильинского и </w:t>
      </w:r>
      <w:r w:rsidR="00A249C4" w:rsidRPr="00A249C4">
        <w:rPr>
          <w:sz w:val="28"/>
          <w:szCs w:val="28"/>
        </w:rPr>
        <w:t>Тейковского</w:t>
      </w:r>
      <w:r w:rsidR="00760BB6" w:rsidRPr="00A249C4">
        <w:rPr>
          <w:sz w:val="28"/>
          <w:szCs w:val="28"/>
        </w:rPr>
        <w:t xml:space="preserve"> </w:t>
      </w:r>
      <w:r w:rsidR="005F2764" w:rsidRPr="00A249C4">
        <w:rPr>
          <w:sz w:val="28"/>
          <w:szCs w:val="28"/>
        </w:rPr>
        <w:t>районов</w:t>
      </w:r>
      <w:r w:rsidR="00E21D2A" w:rsidRPr="00A249C4">
        <w:rPr>
          <w:sz w:val="28"/>
          <w:szCs w:val="28"/>
        </w:rPr>
        <w:t xml:space="preserve">. </w:t>
      </w:r>
    </w:p>
    <w:p w:rsidR="00A82C12" w:rsidRPr="00A249C4" w:rsidRDefault="00A82C12" w:rsidP="00A82C12">
      <w:pPr>
        <w:pStyle w:val="af0"/>
        <w:jc w:val="right"/>
        <w:rPr>
          <w:i/>
          <w:sz w:val="22"/>
          <w:szCs w:val="22"/>
        </w:rPr>
      </w:pPr>
      <w:r w:rsidRPr="00A249C4">
        <w:rPr>
          <w:i/>
          <w:sz w:val="22"/>
          <w:szCs w:val="22"/>
        </w:rPr>
        <w:t xml:space="preserve">Таблица </w:t>
      </w:r>
      <w:r w:rsidR="00086E24" w:rsidRPr="00A249C4">
        <w:rPr>
          <w:i/>
          <w:sz w:val="22"/>
          <w:szCs w:val="22"/>
        </w:rPr>
        <w:fldChar w:fldCharType="begin"/>
      </w:r>
      <w:r w:rsidRPr="00A249C4">
        <w:rPr>
          <w:i/>
          <w:sz w:val="22"/>
          <w:szCs w:val="22"/>
        </w:rPr>
        <w:instrText xml:space="preserve"> SEQ Таблица \* ARABIC </w:instrText>
      </w:r>
      <w:r w:rsidR="00086E24" w:rsidRPr="00A249C4">
        <w:rPr>
          <w:i/>
          <w:sz w:val="22"/>
          <w:szCs w:val="22"/>
        </w:rPr>
        <w:fldChar w:fldCharType="separate"/>
      </w:r>
      <w:r w:rsidR="0024509D" w:rsidRPr="00A249C4">
        <w:rPr>
          <w:i/>
          <w:noProof/>
          <w:sz w:val="22"/>
          <w:szCs w:val="22"/>
        </w:rPr>
        <w:t>16</w:t>
      </w:r>
      <w:r w:rsidR="00086E24" w:rsidRPr="00A249C4">
        <w:rPr>
          <w:i/>
          <w:sz w:val="22"/>
          <w:szCs w:val="22"/>
        </w:rPr>
        <w:fldChar w:fldCharType="end"/>
      </w:r>
    </w:p>
    <w:p w:rsidR="00A82C12" w:rsidRDefault="00A82C12" w:rsidP="00A82C12">
      <w:pPr>
        <w:autoSpaceDE w:val="0"/>
        <w:autoSpaceDN w:val="0"/>
        <w:jc w:val="center"/>
        <w:rPr>
          <w:rFonts w:eastAsia="Calibri"/>
          <w:b/>
          <w:bCs/>
          <w:color w:val="FF0000"/>
        </w:rPr>
      </w:pPr>
      <w:r w:rsidRPr="00A249C4">
        <w:rPr>
          <w:b/>
          <w:i/>
          <w:lang w:eastAsia="ru-RU"/>
        </w:rPr>
        <w:t>Распределение ответов респондентов на вопрос: «</w:t>
      </w:r>
      <w:r w:rsidRPr="00A249C4">
        <w:rPr>
          <w:rFonts w:eastAsia="Calibri"/>
          <w:b/>
          <w:bCs/>
        </w:rPr>
        <w:t xml:space="preserve">Оцените, пожалуйста, насколько Вы остались удовлетворены  общим временем предоставления государственной (муниципальной) услуги в </w:t>
      </w:r>
      <w:r w:rsidR="00BD0308" w:rsidRPr="00A249C4">
        <w:rPr>
          <w:rFonts w:eastAsia="Calibri"/>
          <w:b/>
          <w:bCs/>
        </w:rPr>
        <w:t>органах власти</w:t>
      </w:r>
      <w:r w:rsidRPr="00A249C4">
        <w:rPr>
          <w:rFonts w:eastAsia="Calibri"/>
          <w:b/>
          <w:bCs/>
        </w:rPr>
        <w:t xml:space="preserve">?»,  </w:t>
      </w:r>
      <w:r w:rsidR="003507E8" w:rsidRPr="00A249C4">
        <w:rPr>
          <w:rFonts w:eastAsia="Calibri"/>
          <w:b/>
          <w:bCs/>
        </w:rPr>
        <w:t>%</w:t>
      </w:r>
    </w:p>
    <w:tbl>
      <w:tblPr>
        <w:tblStyle w:val="-1"/>
        <w:tblW w:w="5000" w:type="pct"/>
        <w:tblLook w:val="04A0" w:firstRow="1" w:lastRow="0" w:firstColumn="1" w:lastColumn="0" w:noHBand="0" w:noVBand="1"/>
      </w:tblPr>
      <w:tblGrid>
        <w:gridCol w:w="1768"/>
        <w:gridCol w:w="834"/>
        <w:gridCol w:w="823"/>
        <w:gridCol w:w="2266"/>
        <w:gridCol w:w="955"/>
        <w:gridCol w:w="957"/>
        <w:gridCol w:w="1966"/>
      </w:tblGrid>
      <w:tr w:rsidR="00BB0067" w:rsidRPr="00AB681B" w:rsidTr="00526FF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BB0067" w:rsidRPr="00AB681B" w:rsidRDefault="00BB0067" w:rsidP="002B3E6E">
            <w:pPr>
              <w:rPr>
                <w:color w:val="000000"/>
                <w:sz w:val="20"/>
                <w:szCs w:val="20"/>
                <w:lang w:eastAsia="ru-RU"/>
              </w:rPr>
            </w:pPr>
          </w:p>
        </w:tc>
        <w:tc>
          <w:tcPr>
            <w:tcW w:w="436" w:type="pct"/>
            <w:vAlign w:val="center"/>
            <w:hideMark/>
          </w:tcPr>
          <w:p w:rsidR="00BB0067" w:rsidRPr="00AB681B"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430" w:type="pct"/>
            <w:vAlign w:val="center"/>
            <w:hideMark/>
          </w:tcPr>
          <w:p w:rsidR="00BB0067" w:rsidRPr="00AB681B"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184" w:type="pct"/>
            <w:vAlign w:val="center"/>
            <w:hideMark/>
          </w:tcPr>
          <w:p w:rsidR="00BB0067" w:rsidRPr="00AB681B"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499" w:type="pct"/>
            <w:vAlign w:val="center"/>
            <w:hideMark/>
          </w:tcPr>
          <w:p w:rsidR="00BB0067" w:rsidRPr="00AB681B"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00" w:type="pct"/>
            <w:vAlign w:val="center"/>
            <w:hideMark/>
          </w:tcPr>
          <w:p w:rsidR="00BB0067" w:rsidRPr="00AB681B"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027" w:type="pct"/>
          </w:tcPr>
          <w:p w:rsidR="00BB0067" w:rsidRPr="00AB681B" w:rsidRDefault="00BB0067" w:rsidP="002B3E6E">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временем предоставления услуги</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Ильинское-Хованское</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Тейково</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Заволжск</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96,3</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98,1</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Верхний Ландех</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5,6</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94,4</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97,2</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Комсомольск</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94,4</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97,2</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Фурманов</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90,7</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94,4</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Южа</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2,6</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7,9</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89,5</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Иваново</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0,2</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3,0</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8,2</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88,5</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92,4</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Гаврилов Посад</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Юрьевец</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Родники</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7,3</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89,1</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90,9</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Вичуга</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86,4</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90,9</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Пучеж</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18,5</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81,5</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90,7</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Палех</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Савино</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Шуя</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3,9</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85,4</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89,3</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Кохма</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5,1</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6,4</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87,2</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89,1</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Кинешма</w:t>
            </w:r>
          </w:p>
        </w:tc>
        <w:tc>
          <w:tcPr>
            <w:tcW w:w="436" w:type="pct"/>
            <w:noWrap/>
            <w:vAlign w:val="center"/>
          </w:tcPr>
          <w:p w:rsidR="00A249C4"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w:t>
            </w:r>
            <w:r w:rsidR="00A249C4" w:rsidRPr="00AB681B">
              <w:rPr>
                <w:color w:val="000000"/>
                <w:sz w:val="20"/>
                <w:szCs w:val="20"/>
              </w:rPr>
              <w:t>,8</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4,8</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84,9</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88,9</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Пестяки</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75,0</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87,5</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Приволжск</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4,6</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83,1</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85,4</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Лежнево</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Лух</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11,8</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82,4</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82,4</w:t>
            </w:r>
          </w:p>
        </w:tc>
      </w:tr>
    </w:tbl>
    <w:p w:rsidR="00A82C12" w:rsidRDefault="00A82C12" w:rsidP="00A82C12">
      <w:pPr>
        <w:autoSpaceDE w:val="0"/>
        <w:autoSpaceDN w:val="0"/>
        <w:jc w:val="center"/>
        <w:rPr>
          <w:rFonts w:eastAsia="Calibri"/>
          <w:b/>
          <w:bCs/>
          <w:color w:val="FF0000"/>
        </w:rPr>
      </w:pPr>
    </w:p>
    <w:p w:rsidR="00383C37" w:rsidRPr="0027312B" w:rsidRDefault="00E0069D" w:rsidP="00DD6045">
      <w:pPr>
        <w:autoSpaceDE w:val="0"/>
        <w:autoSpaceDN w:val="0"/>
        <w:spacing w:line="360" w:lineRule="auto"/>
        <w:ind w:firstLine="851"/>
        <w:jc w:val="both"/>
        <w:rPr>
          <w:rFonts w:eastAsia="Calibri"/>
          <w:b/>
          <w:bCs/>
          <w:color w:val="FF0000"/>
          <w:sz w:val="28"/>
          <w:szCs w:val="28"/>
          <w:highlight w:val="yellow"/>
        </w:rPr>
      </w:pPr>
      <w:r w:rsidRPr="000E550B">
        <w:rPr>
          <w:rFonts w:eastAsia="Calibri"/>
          <w:bCs/>
          <w:sz w:val="28"/>
          <w:szCs w:val="28"/>
        </w:rPr>
        <w:t xml:space="preserve">В разрезе предоставляемых услуг </w:t>
      </w:r>
      <w:r w:rsidR="007E6EB1" w:rsidRPr="000E550B">
        <w:rPr>
          <w:rFonts w:eastAsia="Calibri"/>
          <w:bCs/>
          <w:sz w:val="28"/>
          <w:szCs w:val="28"/>
        </w:rPr>
        <w:t xml:space="preserve">наибольший индекс </w:t>
      </w:r>
      <w:r w:rsidRPr="000E550B">
        <w:rPr>
          <w:rFonts w:eastAsia="Calibri"/>
          <w:bCs/>
          <w:sz w:val="28"/>
          <w:szCs w:val="28"/>
        </w:rPr>
        <w:t xml:space="preserve">удовлетворенности </w:t>
      </w:r>
      <w:r w:rsidR="00E41897" w:rsidRPr="000E550B">
        <w:rPr>
          <w:rFonts w:eastAsia="Calibri"/>
          <w:bCs/>
          <w:sz w:val="28"/>
          <w:szCs w:val="28"/>
        </w:rPr>
        <w:t>общим временем предоставления государственной (муниципальной) услуги</w:t>
      </w:r>
      <w:r w:rsidR="000E550B">
        <w:rPr>
          <w:rFonts w:eastAsia="Calibri"/>
          <w:bCs/>
          <w:sz w:val="28"/>
          <w:szCs w:val="28"/>
        </w:rPr>
        <w:t xml:space="preserve"> </w:t>
      </w:r>
      <w:r w:rsidR="006C1FD2" w:rsidRPr="000E550B">
        <w:rPr>
          <w:rFonts w:eastAsia="Calibri"/>
          <w:bCs/>
          <w:sz w:val="28"/>
          <w:szCs w:val="28"/>
        </w:rPr>
        <w:t>в органах власти</w:t>
      </w:r>
      <w:r w:rsidR="000E550B">
        <w:rPr>
          <w:rFonts w:eastAsia="Calibri"/>
          <w:bCs/>
          <w:sz w:val="28"/>
          <w:szCs w:val="28"/>
        </w:rPr>
        <w:t xml:space="preserve"> </w:t>
      </w:r>
      <w:r w:rsidR="007E6EB1" w:rsidRPr="000E550B">
        <w:rPr>
          <w:rFonts w:eastAsia="Calibri"/>
          <w:bCs/>
          <w:sz w:val="28"/>
          <w:szCs w:val="28"/>
        </w:rPr>
        <w:t>был определен по таким услугам</w:t>
      </w:r>
      <w:r w:rsidRPr="000E550B">
        <w:rPr>
          <w:rFonts w:eastAsia="Calibri"/>
          <w:bCs/>
          <w:sz w:val="28"/>
          <w:szCs w:val="28"/>
        </w:rPr>
        <w:t>, как</w:t>
      </w:r>
      <w:r w:rsidR="000E550B">
        <w:rPr>
          <w:rFonts w:eastAsia="Calibri"/>
          <w:bCs/>
          <w:sz w:val="28"/>
          <w:szCs w:val="28"/>
        </w:rPr>
        <w:t xml:space="preserve"> р</w:t>
      </w:r>
      <w:r w:rsidR="000E550B" w:rsidRPr="000E550B">
        <w:rPr>
          <w:rFonts w:eastAsia="Calibri"/>
          <w:bCs/>
          <w:sz w:val="28"/>
          <w:szCs w:val="28"/>
        </w:rPr>
        <w:t>егистрация (снятие с учета) автомототранспортных средств и прицепов</w:t>
      </w:r>
      <w:r w:rsidR="000E550B">
        <w:rPr>
          <w:rFonts w:eastAsia="Calibri"/>
          <w:bCs/>
          <w:sz w:val="28"/>
          <w:szCs w:val="28"/>
        </w:rPr>
        <w:t>, с</w:t>
      </w:r>
      <w:r w:rsidR="000E550B" w:rsidRPr="000E550B">
        <w:rPr>
          <w:rFonts w:eastAsia="Calibri"/>
          <w:bCs/>
          <w:sz w:val="28"/>
          <w:szCs w:val="28"/>
        </w:rPr>
        <w:t>одействие гражданам в поиске работы, работодателям в подборе необходимых работников</w:t>
      </w:r>
      <w:r w:rsidR="000E550B">
        <w:rPr>
          <w:rFonts w:eastAsia="Calibri"/>
          <w:bCs/>
          <w:sz w:val="28"/>
          <w:szCs w:val="28"/>
        </w:rPr>
        <w:t>, п</w:t>
      </w:r>
      <w:r w:rsidR="000E550B" w:rsidRPr="000E550B">
        <w:rPr>
          <w:rFonts w:eastAsia="Calibri"/>
          <w:bCs/>
          <w:sz w:val="28"/>
          <w:szCs w:val="28"/>
        </w:rPr>
        <w:t>олучение (оформление) ежемесячного пособия на ребенка</w:t>
      </w:r>
      <w:r w:rsidR="000E550B">
        <w:rPr>
          <w:rFonts w:eastAsia="Calibri"/>
          <w:bCs/>
          <w:sz w:val="28"/>
          <w:szCs w:val="28"/>
        </w:rPr>
        <w:t>, п</w:t>
      </w:r>
      <w:r w:rsidR="000E550B" w:rsidRPr="000E550B">
        <w:rPr>
          <w:rFonts w:eastAsia="Calibri"/>
          <w:bCs/>
          <w:sz w:val="28"/>
          <w:szCs w:val="28"/>
        </w:rPr>
        <w:t>остановка на учет в качестве безработного (получение пособия)</w:t>
      </w:r>
      <w:r w:rsidR="000E550B">
        <w:rPr>
          <w:rFonts w:eastAsia="Calibri"/>
          <w:bCs/>
          <w:sz w:val="28"/>
          <w:szCs w:val="28"/>
        </w:rPr>
        <w:t>, п</w:t>
      </w:r>
      <w:r w:rsidR="000E550B" w:rsidRPr="000E550B">
        <w:rPr>
          <w:rFonts w:eastAsia="Calibri"/>
          <w:bCs/>
          <w:sz w:val="28"/>
          <w:szCs w:val="28"/>
        </w:rPr>
        <w:t>олучение сведений, внесенных в государственный кадастр недвижимости (выдача кадастровых выписок)</w:t>
      </w:r>
      <w:r w:rsidR="000E550B">
        <w:rPr>
          <w:rFonts w:eastAsia="Calibri"/>
          <w:bCs/>
          <w:sz w:val="28"/>
          <w:szCs w:val="28"/>
        </w:rPr>
        <w:t>, п</w:t>
      </w:r>
      <w:r w:rsidR="000E550B" w:rsidRPr="000E550B">
        <w:rPr>
          <w:rFonts w:eastAsia="Calibri"/>
          <w:bCs/>
          <w:sz w:val="28"/>
          <w:szCs w:val="28"/>
        </w:rPr>
        <w:t>олучение справки об инвентаризационной стоимости объекта недвижимости</w:t>
      </w:r>
      <w:r w:rsidR="000E550B">
        <w:rPr>
          <w:rFonts w:eastAsia="Calibri"/>
          <w:bCs/>
          <w:sz w:val="28"/>
          <w:szCs w:val="28"/>
        </w:rPr>
        <w:t>, п</w:t>
      </w:r>
      <w:r w:rsidR="000E550B" w:rsidRPr="000E550B">
        <w:rPr>
          <w:rFonts w:eastAsia="Calibri"/>
          <w:bCs/>
          <w:sz w:val="28"/>
          <w:szCs w:val="28"/>
        </w:rPr>
        <w:t>олучение технического паспорта здания</w:t>
      </w:r>
      <w:r w:rsidR="000E550B">
        <w:rPr>
          <w:rFonts w:eastAsia="Calibri"/>
          <w:bCs/>
          <w:sz w:val="28"/>
          <w:szCs w:val="28"/>
        </w:rPr>
        <w:t>, с</w:t>
      </w:r>
      <w:r w:rsidR="000E550B" w:rsidRPr="000E550B">
        <w:rPr>
          <w:rFonts w:eastAsia="Calibri"/>
          <w:bCs/>
          <w:sz w:val="28"/>
          <w:szCs w:val="28"/>
        </w:rPr>
        <w:t>огласование переустройства и (или) перепланировки жилого помещения</w:t>
      </w:r>
      <w:r w:rsidR="000E550B">
        <w:rPr>
          <w:rFonts w:eastAsia="Calibri"/>
          <w:bCs/>
          <w:sz w:val="28"/>
          <w:szCs w:val="28"/>
        </w:rPr>
        <w:t>, п</w:t>
      </w:r>
      <w:r w:rsidR="000E550B" w:rsidRPr="000E550B">
        <w:rPr>
          <w:rFonts w:eastAsia="Calibri"/>
          <w:bCs/>
          <w:sz w:val="28"/>
          <w:szCs w:val="28"/>
        </w:rPr>
        <w:t>олучение выписок из ЕГРЮЛ и ЕГРИП</w:t>
      </w:r>
      <w:r w:rsidR="000E550B">
        <w:rPr>
          <w:rFonts w:eastAsia="Calibri"/>
          <w:bCs/>
          <w:sz w:val="28"/>
          <w:szCs w:val="28"/>
        </w:rPr>
        <w:t>, п</w:t>
      </w:r>
      <w:r w:rsidR="000E550B" w:rsidRPr="000E550B">
        <w:rPr>
          <w:rFonts w:eastAsia="Calibri"/>
          <w:bCs/>
          <w:sz w:val="28"/>
          <w:szCs w:val="28"/>
        </w:rPr>
        <w:t>олучение разрешений на строительство</w:t>
      </w:r>
      <w:r w:rsidR="000E550B">
        <w:rPr>
          <w:rFonts w:eastAsia="Calibri"/>
          <w:bCs/>
          <w:sz w:val="28"/>
          <w:szCs w:val="28"/>
        </w:rPr>
        <w:t xml:space="preserve"> и о</w:t>
      </w:r>
      <w:r w:rsidR="000E550B" w:rsidRPr="000E550B">
        <w:rPr>
          <w:rFonts w:eastAsia="Calibri"/>
          <w:bCs/>
          <w:sz w:val="28"/>
          <w:szCs w:val="28"/>
        </w:rPr>
        <w:t>формление материнского капитала</w:t>
      </w:r>
      <w:r w:rsidR="000E550B">
        <w:rPr>
          <w:rFonts w:eastAsia="Calibri"/>
          <w:bCs/>
          <w:sz w:val="28"/>
          <w:szCs w:val="28"/>
        </w:rPr>
        <w:t>.</w:t>
      </w:r>
    </w:p>
    <w:p w:rsidR="00383C37" w:rsidRPr="000E550B" w:rsidRDefault="00383C37" w:rsidP="00383C37">
      <w:pPr>
        <w:pStyle w:val="af0"/>
        <w:jc w:val="right"/>
        <w:rPr>
          <w:i/>
          <w:sz w:val="22"/>
          <w:szCs w:val="22"/>
        </w:rPr>
      </w:pPr>
      <w:r w:rsidRPr="000E550B">
        <w:rPr>
          <w:i/>
          <w:sz w:val="22"/>
          <w:szCs w:val="22"/>
        </w:rPr>
        <w:t xml:space="preserve">Таблица </w:t>
      </w:r>
      <w:r w:rsidR="00086E24" w:rsidRPr="000E550B">
        <w:rPr>
          <w:i/>
          <w:sz w:val="22"/>
          <w:szCs w:val="22"/>
        </w:rPr>
        <w:fldChar w:fldCharType="begin"/>
      </w:r>
      <w:r w:rsidRPr="000E550B">
        <w:rPr>
          <w:i/>
          <w:sz w:val="22"/>
          <w:szCs w:val="22"/>
        </w:rPr>
        <w:instrText xml:space="preserve"> SEQ Таблица \* ARABIC </w:instrText>
      </w:r>
      <w:r w:rsidR="00086E24" w:rsidRPr="000E550B">
        <w:rPr>
          <w:i/>
          <w:sz w:val="22"/>
          <w:szCs w:val="22"/>
        </w:rPr>
        <w:fldChar w:fldCharType="separate"/>
      </w:r>
      <w:r w:rsidR="00760BB6" w:rsidRPr="000E550B">
        <w:rPr>
          <w:i/>
          <w:noProof/>
          <w:sz w:val="22"/>
          <w:szCs w:val="22"/>
        </w:rPr>
        <w:t>18</w:t>
      </w:r>
      <w:r w:rsidR="00086E24" w:rsidRPr="000E550B">
        <w:rPr>
          <w:i/>
          <w:sz w:val="22"/>
          <w:szCs w:val="22"/>
        </w:rPr>
        <w:fldChar w:fldCharType="end"/>
      </w:r>
    </w:p>
    <w:p w:rsidR="00383C37" w:rsidRDefault="00383C37" w:rsidP="00383C37">
      <w:pPr>
        <w:autoSpaceDE w:val="0"/>
        <w:autoSpaceDN w:val="0"/>
        <w:jc w:val="center"/>
        <w:rPr>
          <w:rFonts w:eastAsia="Calibri"/>
          <w:b/>
          <w:bCs/>
          <w:color w:val="FF0000"/>
        </w:rPr>
      </w:pPr>
      <w:r w:rsidRPr="000E550B">
        <w:rPr>
          <w:b/>
          <w:i/>
          <w:lang w:eastAsia="ru-RU"/>
        </w:rPr>
        <w:t>Распределение ответов респондентов на вопрос: «</w:t>
      </w:r>
      <w:r w:rsidRPr="000E550B">
        <w:rPr>
          <w:rFonts w:eastAsia="Calibri"/>
          <w:b/>
          <w:bCs/>
        </w:rPr>
        <w:t xml:space="preserve">Оцените, пожалуйста, насколько Вы остались удовлетворены  общим временем предоставления государственной (муниципальной) услуги в </w:t>
      </w:r>
      <w:r w:rsidR="00BD0308" w:rsidRPr="000E550B">
        <w:rPr>
          <w:rFonts w:eastAsia="Calibri"/>
          <w:b/>
          <w:bCs/>
        </w:rPr>
        <w:t>органах власти</w:t>
      </w:r>
      <w:r w:rsidRPr="000E550B">
        <w:rPr>
          <w:rFonts w:eastAsia="Calibri"/>
          <w:b/>
          <w:bCs/>
        </w:rPr>
        <w:t xml:space="preserve">?»,  </w:t>
      </w:r>
      <w:r w:rsidR="003507E8" w:rsidRPr="000E550B">
        <w:rPr>
          <w:rFonts w:eastAsia="Calibri"/>
          <w:b/>
          <w:bCs/>
        </w:rPr>
        <w:t>%</w:t>
      </w:r>
    </w:p>
    <w:tbl>
      <w:tblPr>
        <w:tblStyle w:val="-1"/>
        <w:tblW w:w="5000" w:type="pct"/>
        <w:tblLayout w:type="fixed"/>
        <w:tblLook w:val="04A0" w:firstRow="1" w:lastRow="0" w:firstColumn="1" w:lastColumn="0" w:noHBand="0" w:noVBand="1"/>
      </w:tblPr>
      <w:tblGrid>
        <w:gridCol w:w="2326"/>
        <w:gridCol w:w="1063"/>
        <w:gridCol w:w="1063"/>
        <w:gridCol w:w="1062"/>
        <w:gridCol w:w="1062"/>
        <w:gridCol w:w="1062"/>
        <w:gridCol w:w="1931"/>
      </w:tblGrid>
      <w:tr w:rsidR="00454C01" w:rsidRPr="00AB681B" w:rsidTr="000D12C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AB681B" w:rsidRDefault="00454C01" w:rsidP="002519E9">
            <w:pPr>
              <w:rPr>
                <w:color w:val="000000"/>
                <w:sz w:val="20"/>
                <w:szCs w:val="20"/>
                <w:lang w:eastAsia="ru-RU"/>
              </w:rPr>
            </w:pPr>
            <w:r w:rsidRPr="00AB681B">
              <w:rPr>
                <w:color w:val="000000"/>
                <w:sz w:val="20"/>
                <w:szCs w:val="20"/>
                <w:lang w:eastAsia="ru-RU"/>
              </w:rPr>
              <w:t> </w:t>
            </w:r>
          </w:p>
        </w:tc>
        <w:tc>
          <w:tcPr>
            <w:tcW w:w="555" w:type="pct"/>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55" w:type="pct"/>
            <w:vAlign w:val="center"/>
            <w:hideMark/>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009" w:type="pct"/>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временем предоставления услуги</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(оформление) ежемесячного пособия на ребенка</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технического паспорта здания</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выписок из ЕГРЮЛ и ЕГРИП</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разрешений на строительство</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Оформление материнского капитала</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5,4</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94,6</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97,3</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субсидии (льгот) на оплату жилья и услуг ЖКХ</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5,8</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94,2</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97,1</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95,8</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3,8</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94,2</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95,2</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1,6</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88,7</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93,5</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СНИЛС, медицинского полиса, документов</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13,7</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86,3</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93,1</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88,2</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92,6</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Оформление (перерасчет) пенсии</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4,2</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7,3</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88,5</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92,2</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18,2</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81,8</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90,9</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4,6</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6,6</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87,9</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90,2</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информации о положении на рынке труда</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Регистрация по месту жительства (пребывания)</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2,6</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85,1</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89,3</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17,4</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81,2</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88,4</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Получение заграничного паспорта</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5,2</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10,3</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83,5</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87,6</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Кадастровый учет недвижимого имущества</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11,8</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82,4</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86,8</w:t>
            </w:r>
          </w:p>
        </w:tc>
      </w:tr>
      <w:tr w:rsidR="000E550B" w:rsidRPr="00AB681B" w:rsidTr="000D12C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Информирование об административных правонарушениях</w:t>
            </w:r>
          </w:p>
        </w:tc>
        <w:tc>
          <w:tcPr>
            <w:tcW w:w="555" w:type="pct"/>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12,5</w:t>
            </w:r>
          </w:p>
        </w:tc>
        <w:tc>
          <w:tcPr>
            <w:tcW w:w="555" w:type="pct"/>
            <w:noWrap/>
            <w:vAlign w:val="center"/>
          </w:tcPr>
          <w:p w:rsidR="000E550B" w:rsidRPr="00AB681B" w:rsidRDefault="000E550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79,2</w:t>
            </w:r>
          </w:p>
        </w:tc>
        <w:tc>
          <w:tcPr>
            <w:tcW w:w="1009" w:type="pct"/>
            <w:vAlign w:val="center"/>
          </w:tcPr>
          <w:p w:rsidR="000E550B" w:rsidRPr="00AB681B" w:rsidRDefault="000E550B" w:rsidP="001F125A">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85,4</w:t>
            </w:r>
          </w:p>
        </w:tc>
      </w:tr>
      <w:tr w:rsidR="000E550B" w:rsidRPr="00AB681B" w:rsidTr="000D12C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0E550B" w:rsidRPr="00AB681B" w:rsidRDefault="000E550B">
            <w:pPr>
              <w:rPr>
                <w:color w:val="000000"/>
                <w:sz w:val="20"/>
                <w:szCs w:val="20"/>
              </w:rPr>
            </w:pPr>
            <w:r w:rsidRPr="00AB681B">
              <w:rPr>
                <w:color w:val="000000"/>
                <w:sz w:val="20"/>
                <w:szCs w:val="20"/>
              </w:rPr>
              <w:t>Подача налоговой декларации</w:t>
            </w:r>
          </w:p>
        </w:tc>
        <w:tc>
          <w:tcPr>
            <w:tcW w:w="555" w:type="pct"/>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16,7</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0E550B" w:rsidRPr="00AB681B" w:rsidRDefault="000E550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c>
          <w:tcPr>
            <w:tcW w:w="1009" w:type="pct"/>
            <w:vAlign w:val="center"/>
          </w:tcPr>
          <w:p w:rsidR="000E550B" w:rsidRPr="00AB681B" w:rsidRDefault="000E550B" w:rsidP="001F125A">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r>
    </w:tbl>
    <w:p w:rsidR="00383C37" w:rsidRDefault="00383C37" w:rsidP="00A82C12">
      <w:pPr>
        <w:autoSpaceDE w:val="0"/>
        <w:autoSpaceDN w:val="0"/>
        <w:jc w:val="center"/>
        <w:rPr>
          <w:rFonts w:eastAsia="Calibri"/>
          <w:b/>
          <w:bCs/>
          <w:color w:val="FF0000"/>
        </w:rPr>
      </w:pPr>
    </w:p>
    <w:p w:rsidR="00A82C12" w:rsidRPr="0027312B" w:rsidRDefault="00A82C12" w:rsidP="00DD6045">
      <w:pPr>
        <w:autoSpaceDE w:val="0"/>
        <w:autoSpaceDN w:val="0"/>
        <w:spacing w:line="360" w:lineRule="auto"/>
        <w:ind w:firstLine="851"/>
        <w:jc w:val="both"/>
        <w:rPr>
          <w:rFonts w:eastAsia="Calibri"/>
          <w:bCs/>
          <w:sz w:val="28"/>
          <w:szCs w:val="28"/>
          <w:highlight w:val="yellow"/>
        </w:rPr>
      </w:pPr>
      <w:r w:rsidRPr="00A249C4">
        <w:rPr>
          <w:sz w:val="28"/>
          <w:szCs w:val="28"/>
        </w:rPr>
        <w:t xml:space="preserve">В оценке уровня удовлетворенности временем ожидания в очереди результата при получении государственной (муниципальной) услуги </w:t>
      </w:r>
      <w:r w:rsidR="000A3273" w:rsidRPr="00A249C4">
        <w:rPr>
          <w:sz w:val="28"/>
          <w:szCs w:val="28"/>
        </w:rPr>
        <w:t>максимальный индекс удовлетворенности был выявлен среди посетителей</w:t>
      </w:r>
      <w:r w:rsidR="00760BB6" w:rsidRPr="00A249C4">
        <w:rPr>
          <w:sz w:val="28"/>
          <w:szCs w:val="28"/>
        </w:rPr>
        <w:t xml:space="preserve"> </w:t>
      </w:r>
      <w:r w:rsidR="005F2764" w:rsidRPr="00A249C4">
        <w:rPr>
          <w:sz w:val="28"/>
          <w:szCs w:val="28"/>
        </w:rPr>
        <w:t>органов власти</w:t>
      </w:r>
      <w:r w:rsidR="00760BB6" w:rsidRPr="00A249C4">
        <w:rPr>
          <w:sz w:val="28"/>
          <w:szCs w:val="28"/>
        </w:rPr>
        <w:t xml:space="preserve"> </w:t>
      </w:r>
      <w:r w:rsidR="00A249C4" w:rsidRPr="00A249C4">
        <w:rPr>
          <w:sz w:val="28"/>
          <w:szCs w:val="28"/>
        </w:rPr>
        <w:t>Палехского и Савинского</w:t>
      </w:r>
      <w:r w:rsidR="00760BB6" w:rsidRPr="00A249C4">
        <w:rPr>
          <w:sz w:val="28"/>
          <w:szCs w:val="28"/>
        </w:rPr>
        <w:t xml:space="preserve"> </w:t>
      </w:r>
      <w:r w:rsidR="005F2764" w:rsidRPr="00A249C4">
        <w:rPr>
          <w:sz w:val="28"/>
          <w:szCs w:val="28"/>
        </w:rPr>
        <w:t>район</w:t>
      </w:r>
      <w:r w:rsidR="00A249C4">
        <w:rPr>
          <w:sz w:val="28"/>
          <w:szCs w:val="28"/>
        </w:rPr>
        <w:t>ов</w:t>
      </w:r>
      <w:r w:rsidRPr="00A249C4">
        <w:rPr>
          <w:sz w:val="28"/>
          <w:szCs w:val="28"/>
        </w:rPr>
        <w:t>.</w:t>
      </w:r>
    </w:p>
    <w:p w:rsidR="00A82C12" w:rsidRPr="00A249C4" w:rsidRDefault="00A82C12" w:rsidP="00300096">
      <w:pPr>
        <w:pStyle w:val="af0"/>
        <w:keepNext/>
        <w:keepLines/>
        <w:jc w:val="right"/>
        <w:rPr>
          <w:i/>
          <w:sz w:val="22"/>
          <w:szCs w:val="22"/>
        </w:rPr>
      </w:pPr>
      <w:r w:rsidRPr="00A249C4">
        <w:rPr>
          <w:i/>
          <w:sz w:val="22"/>
          <w:szCs w:val="22"/>
        </w:rPr>
        <w:t xml:space="preserve">Таблица </w:t>
      </w:r>
      <w:r w:rsidR="00086E24" w:rsidRPr="00A249C4">
        <w:rPr>
          <w:i/>
          <w:sz w:val="22"/>
          <w:szCs w:val="22"/>
        </w:rPr>
        <w:fldChar w:fldCharType="begin"/>
      </w:r>
      <w:r w:rsidRPr="00A249C4">
        <w:rPr>
          <w:i/>
          <w:sz w:val="22"/>
          <w:szCs w:val="22"/>
        </w:rPr>
        <w:instrText xml:space="preserve"> SEQ Таблица \* ARABIC </w:instrText>
      </w:r>
      <w:r w:rsidR="00086E24" w:rsidRPr="00A249C4">
        <w:rPr>
          <w:i/>
          <w:sz w:val="22"/>
          <w:szCs w:val="22"/>
        </w:rPr>
        <w:fldChar w:fldCharType="separate"/>
      </w:r>
      <w:r w:rsidR="00760BB6" w:rsidRPr="00A249C4">
        <w:rPr>
          <w:i/>
          <w:noProof/>
          <w:sz w:val="22"/>
          <w:szCs w:val="22"/>
        </w:rPr>
        <w:t>19</w:t>
      </w:r>
      <w:r w:rsidR="00086E24" w:rsidRPr="00A249C4">
        <w:rPr>
          <w:i/>
          <w:sz w:val="22"/>
          <w:szCs w:val="22"/>
        </w:rPr>
        <w:fldChar w:fldCharType="end"/>
      </w:r>
    </w:p>
    <w:p w:rsidR="00A82C12" w:rsidRPr="00A9718E" w:rsidRDefault="00A82C12" w:rsidP="00300096">
      <w:pPr>
        <w:keepNext/>
        <w:keepLines/>
        <w:autoSpaceDE w:val="0"/>
        <w:autoSpaceDN w:val="0"/>
        <w:jc w:val="center"/>
        <w:rPr>
          <w:rFonts w:eastAsia="Calibri"/>
          <w:b/>
          <w:bCs/>
          <w:color w:val="FF0000"/>
        </w:rPr>
      </w:pPr>
      <w:r w:rsidRPr="00A249C4">
        <w:rPr>
          <w:b/>
          <w:i/>
          <w:lang w:eastAsia="ru-RU"/>
        </w:rPr>
        <w:t>Распределение ответов респондентов на вопрос: «</w:t>
      </w:r>
      <w:r w:rsidRPr="00A249C4">
        <w:rPr>
          <w:rFonts w:eastAsia="Calibri"/>
          <w:b/>
          <w:bCs/>
        </w:rPr>
        <w:t xml:space="preserve">Оцените, пожалуйста, насколько Вы остались удовлетворены  временем ожидания в очереди результата при получении государственной (муниципальной) услуги в </w:t>
      </w:r>
      <w:r w:rsidR="00BD0308" w:rsidRPr="00A249C4">
        <w:rPr>
          <w:rFonts w:eastAsia="Calibri"/>
          <w:b/>
          <w:bCs/>
        </w:rPr>
        <w:t>органах власти</w:t>
      </w:r>
      <w:r w:rsidRPr="00A249C4">
        <w:rPr>
          <w:rFonts w:eastAsia="Calibri"/>
          <w:b/>
          <w:bCs/>
        </w:rPr>
        <w:t xml:space="preserve">?»,  </w:t>
      </w:r>
      <w:r w:rsidR="003507E8" w:rsidRPr="00A249C4">
        <w:rPr>
          <w:rFonts w:eastAsia="Calibri"/>
          <w:b/>
          <w:bCs/>
        </w:rPr>
        <w:t>%</w:t>
      </w:r>
    </w:p>
    <w:tbl>
      <w:tblPr>
        <w:tblStyle w:val="-1"/>
        <w:tblW w:w="5000" w:type="pct"/>
        <w:tblLook w:val="04A0" w:firstRow="1" w:lastRow="0" w:firstColumn="1" w:lastColumn="0" w:noHBand="0" w:noVBand="1"/>
      </w:tblPr>
      <w:tblGrid>
        <w:gridCol w:w="1768"/>
        <w:gridCol w:w="834"/>
        <w:gridCol w:w="823"/>
        <w:gridCol w:w="2266"/>
        <w:gridCol w:w="955"/>
        <w:gridCol w:w="957"/>
        <w:gridCol w:w="1966"/>
      </w:tblGrid>
      <w:tr w:rsidR="00BB0067" w:rsidRPr="00AB681B" w:rsidTr="003F5103">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924" w:type="pct"/>
            <w:hideMark/>
          </w:tcPr>
          <w:p w:rsidR="00BB0067" w:rsidRPr="00AB681B" w:rsidRDefault="00BB0067" w:rsidP="00300096">
            <w:pPr>
              <w:keepNext/>
              <w:keepLines/>
              <w:rPr>
                <w:color w:val="000000"/>
                <w:sz w:val="20"/>
                <w:szCs w:val="20"/>
                <w:lang w:eastAsia="ru-RU"/>
              </w:rPr>
            </w:pPr>
          </w:p>
        </w:tc>
        <w:tc>
          <w:tcPr>
            <w:tcW w:w="436" w:type="pct"/>
            <w:hideMark/>
          </w:tcPr>
          <w:p w:rsidR="00BB0067" w:rsidRPr="00AB681B"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430" w:type="pct"/>
            <w:hideMark/>
          </w:tcPr>
          <w:p w:rsidR="00BB0067" w:rsidRPr="00AB681B"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1184" w:type="pct"/>
            <w:hideMark/>
          </w:tcPr>
          <w:p w:rsidR="00BB0067" w:rsidRPr="00AB681B"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499" w:type="pct"/>
            <w:hideMark/>
          </w:tcPr>
          <w:p w:rsidR="00BB0067" w:rsidRPr="00AB681B"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00" w:type="pct"/>
            <w:hideMark/>
          </w:tcPr>
          <w:p w:rsidR="00BB0067" w:rsidRPr="00AB681B"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027" w:type="pct"/>
          </w:tcPr>
          <w:p w:rsidR="00BB0067" w:rsidRPr="00AB681B" w:rsidRDefault="00BB0067" w:rsidP="00300096">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временем ожидания в очереди при получении результата</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Палех</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Савино</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Верхний Ландех</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88,9</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94,4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Южа</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5,3</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92,1</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93,4</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Фурманов</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7,4</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88,9</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92,6</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Юрьевец</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Ильинское-Хованское</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91,7</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91,7</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Шуя</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86,4</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90,3</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Тейково</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Родники</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87,3</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Иваново</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0,2</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5,2</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9,3</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85,3</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89,7</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Пучеж</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14,8</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81,5</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88,9</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Гаврилов Посад</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84,6</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88,5</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Пестяки</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87,5</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Кохма</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5,1</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85,9</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87,2</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Вичуга</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18,2</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77,3</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86,4</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tcPr>
          <w:p w:rsidR="00A249C4" w:rsidRPr="00AB681B" w:rsidRDefault="00A249C4">
            <w:pPr>
              <w:rPr>
                <w:color w:val="000000"/>
                <w:sz w:val="20"/>
                <w:szCs w:val="20"/>
              </w:rPr>
            </w:pPr>
            <w:r w:rsidRPr="00AB681B">
              <w:rPr>
                <w:color w:val="000000"/>
                <w:sz w:val="20"/>
                <w:szCs w:val="20"/>
              </w:rPr>
              <w:t>Кинешма</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10,3</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80,2</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85,3</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Лежнево</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85,0</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Комсомольск</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83,3</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83,3</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Заволжск</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18,5</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74,1</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81,5</w:t>
            </w:r>
          </w:p>
        </w:tc>
      </w:tr>
      <w:tr w:rsidR="00A249C4" w:rsidRPr="00AB681B" w:rsidTr="00A249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Лух</w:t>
            </w:r>
          </w:p>
        </w:tc>
        <w:tc>
          <w:tcPr>
            <w:tcW w:w="436"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5,9</w:t>
            </w:r>
          </w:p>
        </w:tc>
        <w:tc>
          <w:tcPr>
            <w:tcW w:w="43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1184"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5,9</w:t>
            </w:r>
          </w:p>
        </w:tc>
        <w:tc>
          <w:tcPr>
            <w:tcW w:w="499"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5,9</w:t>
            </w:r>
          </w:p>
        </w:tc>
        <w:tc>
          <w:tcPr>
            <w:tcW w:w="500" w:type="pct"/>
            <w:noWrap/>
            <w:vAlign w:val="center"/>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82,4</w:t>
            </w:r>
          </w:p>
        </w:tc>
        <w:tc>
          <w:tcPr>
            <w:tcW w:w="1027" w:type="pct"/>
            <w:vAlign w:val="bottom"/>
          </w:tcPr>
          <w:p w:rsidR="00A249C4" w:rsidRPr="00AB681B" w:rsidRDefault="00A249C4">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79,4</w:t>
            </w:r>
          </w:p>
        </w:tc>
      </w:tr>
      <w:tr w:rsidR="00A249C4" w:rsidRPr="00AB681B" w:rsidTr="00A249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pct"/>
            <w:hideMark/>
          </w:tcPr>
          <w:p w:rsidR="00A249C4" w:rsidRPr="00AB681B" w:rsidRDefault="00A249C4">
            <w:pPr>
              <w:rPr>
                <w:color w:val="000000"/>
                <w:sz w:val="20"/>
                <w:szCs w:val="20"/>
              </w:rPr>
            </w:pPr>
            <w:r w:rsidRPr="00AB681B">
              <w:rPr>
                <w:color w:val="000000"/>
                <w:sz w:val="20"/>
                <w:szCs w:val="20"/>
              </w:rPr>
              <w:t>Приволжск</w:t>
            </w:r>
          </w:p>
        </w:tc>
        <w:tc>
          <w:tcPr>
            <w:tcW w:w="436"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w:t>
            </w:r>
          </w:p>
        </w:tc>
        <w:tc>
          <w:tcPr>
            <w:tcW w:w="43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w:t>
            </w:r>
          </w:p>
        </w:tc>
        <w:tc>
          <w:tcPr>
            <w:tcW w:w="1184"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6,2</w:t>
            </w:r>
          </w:p>
        </w:tc>
        <w:tc>
          <w:tcPr>
            <w:tcW w:w="499"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13,8</w:t>
            </w:r>
          </w:p>
        </w:tc>
        <w:tc>
          <w:tcPr>
            <w:tcW w:w="500" w:type="pct"/>
            <w:noWrap/>
            <w:vAlign w:val="center"/>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75,4</w:t>
            </w:r>
          </w:p>
        </w:tc>
        <w:tc>
          <w:tcPr>
            <w:tcW w:w="1027" w:type="pct"/>
            <w:vAlign w:val="bottom"/>
          </w:tcPr>
          <w:p w:rsidR="00A249C4" w:rsidRPr="00AB681B" w:rsidRDefault="00A249C4">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79,2</w:t>
            </w:r>
          </w:p>
        </w:tc>
      </w:tr>
    </w:tbl>
    <w:p w:rsidR="00A82C12" w:rsidRDefault="00A82C12" w:rsidP="00A82C12">
      <w:pPr>
        <w:autoSpaceDE w:val="0"/>
        <w:autoSpaceDN w:val="0"/>
        <w:jc w:val="center"/>
        <w:rPr>
          <w:rFonts w:eastAsia="Calibri"/>
          <w:b/>
          <w:bCs/>
        </w:rPr>
      </w:pPr>
    </w:p>
    <w:p w:rsidR="00383C37" w:rsidRPr="0027312B" w:rsidRDefault="00E41897" w:rsidP="00DD6045">
      <w:pPr>
        <w:autoSpaceDE w:val="0"/>
        <w:autoSpaceDN w:val="0"/>
        <w:spacing w:line="360" w:lineRule="auto"/>
        <w:ind w:firstLine="851"/>
        <w:jc w:val="both"/>
        <w:rPr>
          <w:rFonts w:eastAsia="Calibri"/>
          <w:b/>
          <w:bCs/>
          <w:sz w:val="28"/>
          <w:szCs w:val="28"/>
          <w:highlight w:val="yellow"/>
        </w:rPr>
      </w:pPr>
      <w:r w:rsidRPr="000E550B">
        <w:rPr>
          <w:rFonts w:eastAsia="Calibri"/>
          <w:bCs/>
          <w:sz w:val="28"/>
          <w:szCs w:val="28"/>
        </w:rPr>
        <w:t xml:space="preserve">В разрезе предоставляемых услуг </w:t>
      </w:r>
      <w:r w:rsidR="00254136" w:rsidRPr="000E550B">
        <w:rPr>
          <w:rFonts w:eastAsia="Calibri"/>
          <w:bCs/>
          <w:sz w:val="28"/>
          <w:szCs w:val="28"/>
        </w:rPr>
        <w:t>индекс удовлетворенности</w:t>
      </w:r>
      <w:r w:rsidRPr="000E550B">
        <w:rPr>
          <w:rFonts w:eastAsia="Calibri"/>
          <w:bCs/>
          <w:sz w:val="28"/>
          <w:szCs w:val="28"/>
        </w:rPr>
        <w:t xml:space="preserve"> общим временем ожидания в очереди результата при получении государственной (муниципальной) услуги </w:t>
      </w:r>
      <w:r w:rsidR="006C1FD2" w:rsidRPr="000E550B">
        <w:rPr>
          <w:rFonts w:eastAsia="Calibri"/>
          <w:bCs/>
          <w:sz w:val="28"/>
          <w:szCs w:val="28"/>
        </w:rPr>
        <w:t>в органах власти</w:t>
      </w:r>
      <w:r w:rsidR="00A83EE2">
        <w:rPr>
          <w:rFonts w:eastAsia="Calibri"/>
          <w:bCs/>
          <w:sz w:val="28"/>
          <w:szCs w:val="28"/>
        </w:rPr>
        <w:t xml:space="preserve"> </w:t>
      </w:r>
      <w:r w:rsidR="00254136" w:rsidRPr="000E550B">
        <w:rPr>
          <w:rFonts w:eastAsia="Calibri"/>
          <w:bCs/>
          <w:sz w:val="28"/>
          <w:szCs w:val="28"/>
        </w:rPr>
        <w:t>достиг максимального значения по таким услугам</w:t>
      </w:r>
      <w:r w:rsidRPr="000E550B">
        <w:rPr>
          <w:rFonts w:eastAsia="Calibri"/>
          <w:bCs/>
          <w:sz w:val="28"/>
          <w:szCs w:val="28"/>
        </w:rPr>
        <w:t xml:space="preserve">, как </w:t>
      </w:r>
      <w:r w:rsidR="000E550B">
        <w:rPr>
          <w:rFonts w:eastAsia="Calibri"/>
          <w:bCs/>
          <w:sz w:val="28"/>
          <w:szCs w:val="28"/>
        </w:rPr>
        <w:t>п</w:t>
      </w:r>
      <w:r w:rsidR="000E550B" w:rsidRPr="000E550B">
        <w:rPr>
          <w:rFonts w:eastAsia="Calibri"/>
          <w:bCs/>
          <w:sz w:val="28"/>
          <w:szCs w:val="28"/>
        </w:rPr>
        <w:t>олучение информации о положении на рынке труда</w:t>
      </w:r>
      <w:r w:rsidR="000E550B">
        <w:rPr>
          <w:rFonts w:eastAsia="Calibri"/>
          <w:bCs/>
          <w:sz w:val="28"/>
          <w:szCs w:val="28"/>
        </w:rPr>
        <w:t>, с</w:t>
      </w:r>
      <w:r w:rsidR="000E550B" w:rsidRPr="000E550B">
        <w:rPr>
          <w:rFonts w:eastAsia="Calibri"/>
          <w:bCs/>
          <w:sz w:val="28"/>
          <w:szCs w:val="28"/>
        </w:rPr>
        <w:t>одействие гражданам в поиске работы, работодателям в подборе необходимых работников</w:t>
      </w:r>
      <w:r w:rsidR="000E550B">
        <w:rPr>
          <w:rFonts w:eastAsia="Calibri"/>
          <w:bCs/>
          <w:sz w:val="28"/>
          <w:szCs w:val="28"/>
        </w:rPr>
        <w:t>, п</w:t>
      </w:r>
      <w:r w:rsidR="000E550B" w:rsidRPr="000E550B">
        <w:rPr>
          <w:rFonts w:eastAsia="Calibri"/>
          <w:bCs/>
          <w:sz w:val="28"/>
          <w:szCs w:val="28"/>
        </w:rPr>
        <w:t>остановка на учет в качестве безработного (получение пособия)</w:t>
      </w:r>
      <w:r w:rsidR="000E550B">
        <w:rPr>
          <w:rFonts w:eastAsia="Calibri"/>
          <w:bCs/>
          <w:sz w:val="28"/>
          <w:szCs w:val="28"/>
        </w:rPr>
        <w:t>, п</w:t>
      </w:r>
      <w:r w:rsidR="000E550B" w:rsidRPr="000E550B">
        <w:rPr>
          <w:rFonts w:eastAsia="Calibri"/>
          <w:bCs/>
          <w:sz w:val="28"/>
          <w:szCs w:val="28"/>
        </w:rPr>
        <w:t>олучение сведений, внесенных в государственный кадастр недвижимости (выдача кадастровых выписок)</w:t>
      </w:r>
      <w:r w:rsidR="000E550B">
        <w:rPr>
          <w:rFonts w:eastAsia="Calibri"/>
          <w:bCs/>
          <w:sz w:val="28"/>
          <w:szCs w:val="28"/>
        </w:rPr>
        <w:t>, п</w:t>
      </w:r>
      <w:r w:rsidR="000E550B" w:rsidRPr="000E550B">
        <w:rPr>
          <w:rFonts w:eastAsia="Calibri"/>
          <w:bCs/>
          <w:sz w:val="28"/>
          <w:szCs w:val="28"/>
        </w:rPr>
        <w:t>олучение справки об инвентаризационной стоимости объекта недвижимости</w:t>
      </w:r>
      <w:r w:rsidR="000E550B">
        <w:rPr>
          <w:rFonts w:eastAsia="Calibri"/>
          <w:bCs/>
          <w:sz w:val="28"/>
          <w:szCs w:val="28"/>
        </w:rPr>
        <w:t>, п</w:t>
      </w:r>
      <w:r w:rsidR="000E550B" w:rsidRPr="000E550B">
        <w:rPr>
          <w:rFonts w:eastAsia="Calibri"/>
          <w:bCs/>
          <w:sz w:val="28"/>
          <w:szCs w:val="28"/>
        </w:rPr>
        <w:t>олучение технического паспорта здания</w:t>
      </w:r>
      <w:r w:rsidR="000E550B">
        <w:rPr>
          <w:rFonts w:eastAsia="Calibri"/>
          <w:bCs/>
          <w:sz w:val="28"/>
          <w:szCs w:val="28"/>
        </w:rPr>
        <w:t>, с</w:t>
      </w:r>
      <w:r w:rsidR="000E550B" w:rsidRPr="000E550B">
        <w:rPr>
          <w:rFonts w:eastAsia="Calibri"/>
          <w:bCs/>
          <w:sz w:val="28"/>
          <w:szCs w:val="28"/>
        </w:rPr>
        <w:t>огласование переустройства и (или) перепланировки жилого помещения</w:t>
      </w:r>
      <w:r w:rsidR="000E550B">
        <w:rPr>
          <w:rFonts w:eastAsia="Calibri"/>
          <w:bCs/>
          <w:sz w:val="28"/>
          <w:szCs w:val="28"/>
        </w:rPr>
        <w:t>, п</w:t>
      </w:r>
      <w:r w:rsidR="000E550B" w:rsidRPr="000E550B">
        <w:rPr>
          <w:rFonts w:eastAsia="Calibri"/>
          <w:bCs/>
          <w:sz w:val="28"/>
          <w:szCs w:val="28"/>
        </w:rPr>
        <w:t>олучение выписок из ЕГРЮЛ и ЕГРИП</w:t>
      </w:r>
      <w:r w:rsidR="000E550B">
        <w:rPr>
          <w:rFonts w:eastAsia="Calibri"/>
          <w:bCs/>
          <w:sz w:val="28"/>
          <w:szCs w:val="28"/>
        </w:rPr>
        <w:t>, а также п</w:t>
      </w:r>
      <w:r w:rsidR="000E550B" w:rsidRPr="000E550B">
        <w:rPr>
          <w:rFonts w:eastAsia="Calibri"/>
          <w:bCs/>
          <w:sz w:val="28"/>
          <w:szCs w:val="28"/>
        </w:rPr>
        <w:t>олучение разрешений на строительство</w:t>
      </w:r>
      <w:r w:rsidR="000E550B">
        <w:rPr>
          <w:rFonts w:eastAsia="Calibri"/>
          <w:bCs/>
          <w:sz w:val="28"/>
          <w:szCs w:val="28"/>
        </w:rPr>
        <w:t>.</w:t>
      </w:r>
    </w:p>
    <w:p w:rsidR="00383C37" w:rsidRPr="000E550B" w:rsidRDefault="00383C37" w:rsidP="00383C37">
      <w:pPr>
        <w:pStyle w:val="af0"/>
        <w:keepNext/>
        <w:keepLines/>
        <w:jc w:val="right"/>
        <w:rPr>
          <w:i/>
          <w:sz w:val="22"/>
          <w:szCs w:val="22"/>
        </w:rPr>
      </w:pPr>
      <w:r w:rsidRPr="000E550B">
        <w:rPr>
          <w:i/>
          <w:sz w:val="22"/>
          <w:szCs w:val="22"/>
        </w:rPr>
        <w:t xml:space="preserve">Таблица </w:t>
      </w:r>
      <w:r w:rsidR="00086E24" w:rsidRPr="000E550B">
        <w:rPr>
          <w:i/>
          <w:sz w:val="22"/>
          <w:szCs w:val="22"/>
        </w:rPr>
        <w:fldChar w:fldCharType="begin"/>
      </w:r>
      <w:r w:rsidRPr="000E550B">
        <w:rPr>
          <w:i/>
          <w:sz w:val="22"/>
          <w:szCs w:val="22"/>
        </w:rPr>
        <w:instrText xml:space="preserve"> SEQ Таблица \* ARABIC </w:instrText>
      </w:r>
      <w:r w:rsidR="00086E24" w:rsidRPr="000E550B">
        <w:rPr>
          <w:i/>
          <w:sz w:val="22"/>
          <w:szCs w:val="22"/>
        </w:rPr>
        <w:fldChar w:fldCharType="separate"/>
      </w:r>
      <w:r w:rsidR="00760BB6" w:rsidRPr="000E550B">
        <w:rPr>
          <w:i/>
          <w:noProof/>
          <w:sz w:val="22"/>
          <w:szCs w:val="22"/>
        </w:rPr>
        <w:t>20</w:t>
      </w:r>
      <w:r w:rsidR="00086E24" w:rsidRPr="000E550B">
        <w:rPr>
          <w:i/>
          <w:sz w:val="22"/>
          <w:szCs w:val="22"/>
        </w:rPr>
        <w:fldChar w:fldCharType="end"/>
      </w:r>
    </w:p>
    <w:p w:rsidR="00383C37" w:rsidRPr="00A9718E" w:rsidRDefault="00383C37" w:rsidP="00383C37">
      <w:pPr>
        <w:keepNext/>
        <w:keepLines/>
        <w:autoSpaceDE w:val="0"/>
        <w:autoSpaceDN w:val="0"/>
        <w:jc w:val="center"/>
        <w:rPr>
          <w:rFonts w:eastAsia="Calibri"/>
          <w:b/>
          <w:bCs/>
          <w:color w:val="FF0000"/>
        </w:rPr>
      </w:pPr>
      <w:r w:rsidRPr="000E550B">
        <w:rPr>
          <w:b/>
          <w:i/>
          <w:lang w:eastAsia="ru-RU"/>
        </w:rPr>
        <w:t>Распределение ответов респондентов на вопрос: «</w:t>
      </w:r>
      <w:r w:rsidRPr="000E550B">
        <w:rPr>
          <w:rFonts w:eastAsia="Calibri"/>
          <w:b/>
          <w:bCs/>
        </w:rPr>
        <w:t xml:space="preserve">Оцените, пожалуйста, насколько Вы остались удовлетворены  временем ожидания в очереди результата при получении государственной (муниципальной) услуги в </w:t>
      </w:r>
      <w:r w:rsidR="00BD0308" w:rsidRPr="000E550B">
        <w:rPr>
          <w:rFonts w:eastAsia="Calibri"/>
          <w:b/>
          <w:bCs/>
        </w:rPr>
        <w:t>органах власти</w:t>
      </w:r>
      <w:r w:rsidRPr="000E550B">
        <w:rPr>
          <w:rFonts w:eastAsia="Calibri"/>
          <w:b/>
          <w:bCs/>
        </w:rPr>
        <w:t xml:space="preserve">?»,  </w:t>
      </w:r>
      <w:r w:rsidR="003507E8" w:rsidRPr="000E550B">
        <w:rPr>
          <w:rFonts w:eastAsia="Calibri"/>
          <w:b/>
          <w:bCs/>
        </w:rPr>
        <w:t>%</w:t>
      </w:r>
    </w:p>
    <w:tbl>
      <w:tblPr>
        <w:tblStyle w:val="-1"/>
        <w:tblW w:w="5000" w:type="pct"/>
        <w:tblLayout w:type="fixed"/>
        <w:tblLook w:val="04A0" w:firstRow="1" w:lastRow="0" w:firstColumn="1" w:lastColumn="0" w:noHBand="0" w:noVBand="1"/>
      </w:tblPr>
      <w:tblGrid>
        <w:gridCol w:w="2326"/>
        <w:gridCol w:w="1063"/>
        <w:gridCol w:w="1063"/>
        <w:gridCol w:w="1062"/>
        <w:gridCol w:w="1062"/>
        <w:gridCol w:w="1062"/>
        <w:gridCol w:w="1931"/>
      </w:tblGrid>
      <w:tr w:rsidR="00454C01" w:rsidRPr="00AB681B" w:rsidTr="000D12C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454C01" w:rsidRPr="00AB681B" w:rsidRDefault="00454C01" w:rsidP="002519E9">
            <w:pPr>
              <w:rPr>
                <w:color w:val="000000"/>
                <w:sz w:val="20"/>
                <w:szCs w:val="20"/>
                <w:lang w:eastAsia="ru-RU"/>
              </w:rPr>
            </w:pPr>
            <w:r w:rsidRPr="00AB681B">
              <w:rPr>
                <w:color w:val="000000"/>
                <w:sz w:val="20"/>
                <w:szCs w:val="20"/>
                <w:lang w:eastAsia="ru-RU"/>
              </w:rPr>
              <w:t> </w:t>
            </w:r>
          </w:p>
        </w:tc>
        <w:tc>
          <w:tcPr>
            <w:tcW w:w="555" w:type="pct"/>
            <w:vAlign w:val="center"/>
          </w:tcPr>
          <w:p w:rsidR="00454C01" w:rsidRPr="00AB681B" w:rsidRDefault="00454C01" w:rsidP="000D12C2">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плохо</w:t>
            </w:r>
          </w:p>
        </w:tc>
        <w:tc>
          <w:tcPr>
            <w:tcW w:w="555" w:type="pct"/>
            <w:vAlign w:val="center"/>
            <w:hideMark/>
          </w:tcPr>
          <w:p w:rsidR="00454C01" w:rsidRPr="00AB681B" w:rsidRDefault="00454C01" w:rsidP="000D12C2">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Плохо</w:t>
            </w:r>
          </w:p>
        </w:tc>
        <w:tc>
          <w:tcPr>
            <w:tcW w:w="555" w:type="pct"/>
            <w:vAlign w:val="center"/>
            <w:hideMark/>
          </w:tcPr>
          <w:p w:rsidR="00454C01" w:rsidRPr="00AB681B" w:rsidRDefault="00454C01" w:rsidP="000D12C2">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Удовлетворительно</w:t>
            </w:r>
          </w:p>
        </w:tc>
        <w:tc>
          <w:tcPr>
            <w:tcW w:w="555" w:type="pct"/>
            <w:vAlign w:val="center"/>
            <w:hideMark/>
          </w:tcPr>
          <w:p w:rsidR="00454C01" w:rsidRPr="00AB681B" w:rsidRDefault="00454C01" w:rsidP="000D12C2">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хорошо</w:t>
            </w:r>
          </w:p>
        </w:tc>
        <w:tc>
          <w:tcPr>
            <w:tcW w:w="555" w:type="pct"/>
            <w:vAlign w:val="center"/>
            <w:hideMark/>
          </w:tcPr>
          <w:p w:rsidR="00454C01" w:rsidRPr="00AB681B" w:rsidRDefault="00454C01" w:rsidP="000D12C2">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Очень хорошо</w:t>
            </w:r>
          </w:p>
        </w:tc>
        <w:tc>
          <w:tcPr>
            <w:tcW w:w="1009" w:type="pct"/>
          </w:tcPr>
          <w:p w:rsidR="00454C01" w:rsidRPr="00AB681B" w:rsidRDefault="00454C0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Индекс удовлетворенности временем ожидания в очереди при получении результата</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информации о положении на рынке труда</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технического паспорта здания</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выписок из ЕГРЮЛ и ЕГРИП</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Подача налоговой декларации</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92.3</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96.2</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95.0</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16.7</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91.7</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2.2</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2.2</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6.5</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89.1</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91.3</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90.9</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90.9</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1.7</w:t>
            </w:r>
          </w:p>
        </w:tc>
        <w:tc>
          <w:tcPr>
            <w:tcW w:w="555" w:type="pct"/>
            <w:noWrap/>
            <w:vAlign w:val="center"/>
          </w:tcPr>
          <w:p w:rsidR="002519E9" w:rsidRPr="00AB681B" w:rsidRDefault="00F67C0C"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w:t>
            </w:r>
            <w:r w:rsidR="002519E9" w:rsidRPr="00AB681B">
              <w:rPr>
                <w:color w:val="000000"/>
                <w:sz w:val="20"/>
                <w:szCs w:val="20"/>
              </w:rPr>
              <w:t>.3</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2.8</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4.9</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90.2</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90.8</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Оформление (перерасчет) пенсии</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5.7</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7.6</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86.7</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90.5</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7.5</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86.3</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заграничного паспорта</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2.3</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88.4</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89.5</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Оформление материнского капитала</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10.5</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89.5</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89.5</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Кадастровый учет недвижимого имущества</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15.6</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81.3</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89.1</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Регистрация по месту жительства (пребывания)</w:t>
            </w:r>
          </w:p>
        </w:tc>
        <w:tc>
          <w:tcPr>
            <w:tcW w:w="555" w:type="pct"/>
            <w:vAlign w:val="center"/>
          </w:tcPr>
          <w:p w:rsidR="002519E9" w:rsidRPr="00AB681B" w:rsidRDefault="00F67C0C"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w:t>
            </w:r>
            <w:r w:rsidR="002519E9" w:rsidRPr="00AB681B">
              <w:rPr>
                <w:color w:val="000000"/>
                <w:sz w:val="20"/>
                <w:szCs w:val="20"/>
              </w:rPr>
              <w:t>.8</w:t>
            </w:r>
          </w:p>
        </w:tc>
        <w:tc>
          <w:tcPr>
            <w:tcW w:w="555" w:type="pct"/>
            <w:noWrap/>
            <w:vAlign w:val="center"/>
          </w:tcPr>
          <w:p w:rsidR="002519E9" w:rsidRPr="00AB681B" w:rsidRDefault="00F67C0C"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w:t>
            </w:r>
            <w:r w:rsidR="002519E9" w:rsidRPr="00AB681B">
              <w:rPr>
                <w:color w:val="000000"/>
                <w:sz w:val="20"/>
                <w:szCs w:val="20"/>
              </w:rPr>
              <w:t>.8</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85.0</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87.9</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СНИЛС, медицинского полиса, документов</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18.2</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78.8</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87.9</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2.6</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2.6</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6.6</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88.2</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87.5</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20.5</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76.9</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87.2</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1.6</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4.8</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12.9</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80.6</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85.5</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85.0</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Информирование об административных правонарушениях</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12.0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84.0</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субсидии (льгот) на оплату жилья и услуг ЖКХ</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82.0</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(оформление) ежемесячного пособия на ребенка</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9.5</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71.4</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76.2</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разрешений на строительство</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75.0</w:t>
            </w:r>
          </w:p>
        </w:tc>
      </w:tr>
      <w:tr w:rsidR="002519E9" w:rsidRPr="00AB681B" w:rsidTr="000D12C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555"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66.7</w:t>
            </w:r>
          </w:p>
        </w:tc>
        <w:tc>
          <w:tcPr>
            <w:tcW w:w="555" w:type="pct"/>
            <w:noWrap/>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33.3</w:t>
            </w:r>
          </w:p>
        </w:tc>
        <w:tc>
          <w:tcPr>
            <w:tcW w:w="1009" w:type="pct"/>
            <w:vAlign w:val="center"/>
          </w:tcPr>
          <w:p w:rsidR="002519E9" w:rsidRPr="00AB681B" w:rsidRDefault="002519E9" w:rsidP="00F67C0C">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66.7</w:t>
            </w:r>
          </w:p>
        </w:tc>
      </w:tr>
      <w:tr w:rsidR="002519E9" w:rsidRPr="00AB681B" w:rsidTr="000D12C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vAlign w:val="center"/>
          </w:tcPr>
          <w:p w:rsidR="002519E9" w:rsidRPr="00AB681B" w:rsidRDefault="002519E9" w:rsidP="002519E9">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555" w:type="pct"/>
            <w:noWrap/>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1009" w:type="pct"/>
            <w:vAlign w:val="center"/>
          </w:tcPr>
          <w:p w:rsidR="002519E9" w:rsidRPr="00AB681B" w:rsidRDefault="002519E9" w:rsidP="00F67C0C">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r>
    </w:tbl>
    <w:p w:rsidR="00383C37" w:rsidRDefault="00383C37" w:rsidP="00A82C12">
      <w:pPr>
        <w:autoSpaceDE w:val="0"/>
        <w:autoSpaceDN w:val="0"/>
        <w:jc w:val="center"/>
        <w:rPr>
          <w:rFonts w:eastAsia="Calibri"/>
          <w:b/>
          <w:bCs/>
        </w:rPr>
      </w:pPr>
    </w:p>
    <w:p w:rsidR="00A82C12" w:rsidRPr="001C4BEF" w:rsidRDefault="00B106A0" w:rsidP="00DD6045">
      <w:pPr>
        <w:autoSpaceDE w:val="0"/>
        <w:autoSpaceDN w:val="0"/>
        <w:spacing w:line="360" w:lineRule="auto"/>
        <w:ind w:firstLine="851"/>
        <w:jc w:val="both"/>
        <w:rPr>
          <w:rFonts w:eastAsia="Calibri"/>
          <w:bCs/>
          <w:sz w:val="28"/>
          <w:szCs w:val="28"/>
        </w:rPr>
      </w:pPr>
      <w:r w:rsidRPr="00A249C4">
        <w:rPr>
          <w:rFonts w:eastAsia="Calibri"/>
          <w:bCs/>
          <w:sz w:val="28"/>
          <w:szCs w:val="28"/>
        </w:rPr>
        <w:t xml:space="preserve">Ранее уже отмечалось, что </w:t>
      </w:r>
      <w:r w:rsidR="00A249C4" w:rsidRPr="00A249C4">
        <w:rPr>
          <w:rFonts w:eastAsia="Calibri"/>
          <w:bCs/>
          <w:sz w:val="28"/>
          <w:szCs w:val="28"/>
        </w:rPr>
        <w:t>4,7</w:t>
      </w:r>
      <w:r w:rsidR="003507E8" w:rsidRPr="00A249C4">
        <w:rPr>
          <w:rFonts w:eastAsia="Calibri"/>
          <w:bCs/>
          <w:sz w:val="28"/>
          <w:szCs w:val="28"/>
        </w:rPr>
        <w:t>%</w:t>
      </w:r>
      <w:r w:rsidRPr="00A249C4">
        <w:rPr>
          <w:rFonts w:eastAsia="Calibri"/>
          <w:bCs/>
          <w:sz w:val="28"/>
          <w:szCs w:val="28"/>
        </w:rPr>
        <w:t xml:space="preserve"> получателей государственных и муниципальных услуг </w:t>
      </w:r>
      <w:r w:rsidR="00DF11ED" w:rsidRPr="00A249C4">
        <w:rPr>
          <w:rFonts w:eastAsia="Calibri"/>
          <w:bCs/>
          <w:sz w:val="28"/>
          <w:szCs w:val="28"/>
        </w:rPr>
        <w:t xml:space="preserve">в органах власти </w:t>
      </w:r>
      <w:r w:rsidRPr="00A249C4">
        <w:rPr>
          <w:rFonts w:eastAsia="Calibri"/>
          <w:bCs/>
          <w:sz w:val="28"/>
          <w:szCs w:val="28"/>
        </w:rPr>
        <w:t>сталкивались с большими очередями. Поэтому</w:t>
      </w:r>
      <w:r w:rsidR="00A82C12" w:rsidRPr="00A249C4">
        <w:rPr>
          <w:rFonts w:eastAsia="Calibri"/>
          <w:bCs/>
          <w:sz w:val="28"/>
          <w:szCs w:val="28"/>
        </w:rPr>
        <w:t xml:space="preserve"> в ходе исследования у респондентов </w:t>
      </w:r>
      <w:r w:rsidRPr="00A249C4">
        <w:rPr>
          <w:rFonts w:eastAsia="Calibri"/>
          <w:bCs/>
          <w:sz w:val="28"/>
          <w:szCs w:val="28"/>
        </w:rPr>
        <w:t>уточнялось время ожидания в очереди при обращении за получением услуги</w:t>
      </w:r>
      <w:r w:rsidR="00A82C12" w:rsidRPr="00A249C4">
        <w:rPr>
          <w:rFonts w:eastAsia="Calibri"/>
          <w:bCs/>
          <w:sz w:val="28"/>
          <w:szCs w:val="28"/>
        </w:rPr>
        <w:t xml:space="preserve">. </w:t>
      </w:r>
      <w:r w:rsidR="00A249C4">
        <w:rPr>
          <w:rFonts w:eastAsia="Calibri"/>
          <w:bCs/>
          <w:sz w:val="28"/>
          <w:szCs w:val="28"/>
        </w:rPr>
        <w:t>Половина</w:t>
      </w:r>
      <w:r w:rsidR="00F86287" w:rsidRPr="00A249C4">
        <w:rPr>
          <w:rFonts w:eastAsia="Calibri"/>
          <w:bCs/>
          <w:sz w:val="28"/>
          <w:szCs w:val="28"/>
        </w:rPr>
        <w:t xml:space="preserve"> </w:t>
      </w:r>
      <w:r w:rsidR="00E01F8F" w:rsidRPr="00A249C4">
        <w:rPr>
          <w:rFonts w:eastAsia="Calibri"/>
          <w:bCs/>
          <w:sz w:val="28"/>
          <w:szCs w:val="28"/>
        </w:rPr>
        <w:t>заявителей (</w:t>
      </w:r>
      <w:r w:rsidR="00A249C4" w:rsidRPr="00A249C4">
        <w:rPr>
          <w:rFonts w:eastAsia="Calibri"/>
          <w:bCs/>
          <w:sz w:val="28"/>
          <w:szCs w:val="28"/>
        </w:rPr>
        <w:t>52,3</w:t>
      </w:r>
      <w:r w:rsidR="00E01F8F" w:rsidRPr="00A249C4">
        <w:rPr>
          <w:rFonts w:eastAsia="Calibri"/>
          <w:bCs/>
          <w:sz w:val="28"/>
          <w:szCs w:val="28"/>
        </w:rPr>
        <w:t xml:space="preserve">%) говорила, что очередей не было. </w:t>
      </w:r>
      <w:r w:rsidR="00A82C12" w:rsidRPr="00A249C4">
        <w:rPr>
          <w:rFonts w:eastAsia="Calibri"/>
          <w:bCs/>
          <w:sz w:val="28"/>
          <w:szCs w:val="28"/>
        </w:rPr>
        <w:t>Допустимое время (не более 15 минут) потратил</w:t>
      </w:r>
      <w:r w:rsidR="00F86287" w:rsidRPr="00A249C4">
        <w:rPr>
          <w:rFonts w:eastAsia="Calibri"/>
          <w:bCs/>
          <w:sz w:val="28"/>
          <w:szCs w:val="28"/>
        </w:rPr>
        <w:t xml:space="preserve">и </w:t>
      </w:r>
      <w:r w:rsidR="00A249C4" w:rsidRPr="00A249C4">
        <w:rPr>
          <w:rFonts w:eastAsia="Calibri"/>
          <w:bCs/>
          <w:sz w:val="28"/>
          <w:szCs w:val="28"/>
        </w:rPr>
        <w:t xml:space="preserve">треть </w:t>
      </w:r>
      <w:r w:rsidR="00A82C12" w:rsidRPr="00A249C4">
        <w:rPr>
          <w:rFonts w:eastAsia="Calibri"/>
          <w:bCs/>
          <w:sz w:val="28"/>
          <w:szCs w:val="28"/>
        </w:rPr>
        <w:t>опрошенных</w:t>
      </w:r>
      <w:r w:rsidRPr="00A249C4">
        <w:rPr>
          <w:rFonts w:eastAsia="Calibri"/>
          <w:bCs/>
          <w:sz w:val="28"/>
          <w:szCs w:val="28"/>
        </w:rPr>
        <w:t xml:space="preserve"> (</w:t>
      </w:r>
      <w:r w:rsidR="00A249C4" w:rsidRPr="00A249C4">
        <w:rPr>
          <w:rFonts w:eastAsia="Calibri"/>
          <w:bCs/>
          <w:sz w:val="28"/>
          <w:szCs w:val="28"/>
        </w:rPr>
        <w:t>35,6</w:t>
      </w:r>
      <w:r w:rsidR="003507E8" w:rsidRPr="00A249C4">
        <w:rPr>
          <w:rFonts w:eastAsia="Calibri"/>
          <w:bCs/>
          <w:sz w:val="28"/>
          <w:szCs w:val="28"/>
        </w:rPr>
        <w:t>%</w:t>
      </w:r>
      <w:r w:rsidRPr="00A249C4">
        <w:rPr>
          <w:rFonts w:eastAsia="Calibri"/>
          <w:bCs/>
          <w:sz w:val="28"/>
          <w:szCs w:val="28"/>
        </w:rPr>
        <w:t>)</w:t>
      </w:r>
      <w:r w:rsidR="00A82C12" w:rsidRPr="00A249C4">
        <w:rPr>
          <w:rFonts w:eastAsia="Calibri"/>
          <w:bCs/>
          <w:sz w:val="28"/>
          <w:szCs w:val="28"/>
        </w:rPr>
        <w:t>.</w:t>
      </w:r>
      <w:r w:rsidRPr="00A249C4">
        <w:rPr>
          <w:rFonts w:eastAsia="Calibri"/>
          <w:bCs/>
          <w:sz w:val="28"/>
          <w:szCs w:val="28"/>
        </w:rPr>
        <w:t xml:space="preserve"> Более 15 минут и до получаса составило ожидание для </w:t>
      </w:r>
      <w:r w:rsidR="00A249C4" w:rsidRPr="00A249C4">
        <w:rPr>
          <w:rFonts w:eastAsia="Calibri"/>
          <w:bCs/>
          <w:sz w:val="28"/>
          <w:szCs w:val="28"/>
        </w:rPr>
        <w:t>7</w:t>
      </w:r>
      <w:r w:rsidR="00DC216F" w:rsidRPr="00A249C4">
        <w:rPr>
          <w:rFonts w:eastAsia="Calibri"/>
          <w:bCs/>
          <w:sz w:val="28"/>
          <w:szCs w:val="28"/>
        </w:rPr>
        <w:t>,8</w:t>
      </w:r>
      <w:r w:rsidR="003507E8" w:rsidRPr="00A249C4">
        <w:rPr>
          <w:rFonts w:eastAsia="Calibri"/>
          <w:bCs/>
          <w:sz w:val="28"/>
          <w:szCs w:val="28"/>
        </w:rPr>
        <w:t>%</w:t>
      </w:r>
      <w:r w:rsidRPr="00A249C4">
        <w:rPr>
          <w:rFonts w:eastAsia="Calibri"/>
          <w:bCs/>
          <w:sz w:val="28"/>
          <w:szCs w:val="28"/>
        </w:rPr>
        <w:t xml:space="preserve"> респондентов.</w:t>
      </w:r>
    </w:p>
    <w:p w:rsidR="00A82C12" w:rsidRPr="003E6FCE" w:rsidRDefault="0027312B" w:rsidP="00A82C12">
      <w:pPr>
        <w:autoSpaceDE w:val="0"/>
        <w:autoSpaceDN w:val="0"/>
        <w:jc w:val="center"/>
        <w:rPr>
          <w:rFonts w:eastAsia="Calibri"/>
          <w:b/>
          <w:bCs/>
        </w:rPr>
      </w:pPr>
      <w:r>
        <w:rPr>
          <w:noProof/>
          <w:lang w:eastAsia="ru-RU"/>
        </w:rPr>
        <w:drawing>
          <wp:inline distT="0" distB="0" distL="0" distR="0" wp14:anchorId="041CCCD6" wp14:editId="5FEACDF6">
            <wp:extent cx="5104435" cy="311359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82C12" w:rsidRPr="00DC216F" w:rsidRDefault="00A82C12" w:rsidP="00A82C12">
      <w:pPr>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2249A3" w:rsidRPr="00DC216F">
        <w:rPr>
          <w:b/>
          <w:i/>
          <w:noProof/>
          <w:lang w:eastAsia="ru-RU"/>
        </w:rPr>
        <w:t>5</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w:t>
      </w:r>
      <w:r w:rsidR="00DF11ED" w:rsidRPr="00DC216F">
        <w:rPr>
          <w:rFonts w:eastAsia="Calibri"/>
          <w:b/>
          <w:bCs/>
        </w:rPr>
        <w:t>органы власти</w:t>
      </w:r>
      <w:r w:rsidRPr="00DC216F">
        <w:rPr>
          <w:rFonts w:eastAsia="Calibri"/>
          <w:b/>
          <w:bCs/>
        </w:rPr>
        <w:t>?»</w:t>
      </w:r>
      <w:r w:rsidR="003507E8" w:rsidRPr="00DC216F">
        <w:rPr>
          <w:rFonts w:eastAsia="Calibri"/>
          <w:b/>
          <w:bCs/>
        </w:rPr>
        <w:t>, %</w:t>
      </w:r>
    </w:p>
    <w:p w:rsidR="00A82C12" w:rsidRPr="001E4AE1" w:rsidRDefault="00A82C12" w:rsidP="00A82C12">
      <w:pPr>
        <w:autoSpaceDE w:val="0"/>
        <w:autoSpaceDN w:val="0"/>
        <w:jc w:val="center"/>
        <w:rPr>
          <w:rFonts w:eastAsia="Calibri"/>
          <w:b/>
          <w:bCs/>
          <w:highlight w:val="yellow"/>
        </w:rPr>
      </w:pPr>
    </w:p>
    <w:p w:rsidR="00A82C12" w:rsidRPr="005610A9" w:rsidRDefault="00A82C12" w:rsidP="00DD6045">
      <w:pPr>
        <w:autoSpaceDE w:val="0"/>
        <w:autoSpaceDN w:val="0"/>
        <w:spacing w:line="360" w:lineRule="auto"/>
        <w:ind w:firstLine="851"/>
        <w:jc w:val="both"/>
        <w:rPr>
          <w:rFonts w:eastAsia="Calibri"/>
          <w:bCs/>
          <w:sz w:val="28"/>
          <w:szCs w:val="28"/>
        </w:rPr>
      </w:pPr>
      <w:r w:rsidRPr="00A249C4">
        <w:rPr>
          <w:rFonts w:eastAsia="Calibri"/>
          <w:bCs/>
          <w:sz w:val="28"/>
          <w:szCs w:val="28"/>
        </w:rPr>
        <w:t xml:space="preserve">Самый лучший показатель удовлетворенности ожиданием в очереди при обращении за получением государственной (муниципальной) услуги у </w:t>
      </w:r>
      <w:r w:rsidR="005F2764" w:rsidRPr="00A249C4">
        <w:rPr>
          <w:rFonts w:eastAsia="Calibri"/>
          <w:bCs/>
          <w:sz w:val="28"/>
          <w:szCs w:val="28"/>
        </w:rPr>
        <w:t>органов власти</w:t>
      </w:r>
      <w:r w:rsidRPr="00A249C4">
        <w:rPr>
          <w:rFonts w:eastAsia="Calibri"/>
          <w:bCs/>
          <w:sz w:val="28"/>
          <w:szCs w:val="28"/>
        </w:rPr>
        <w:t xml:space="preserve"> в </w:t>
      </w:r>
      <w:r w:rsidR="00D87C2F" w:rsidRPr="00A249C4">
        <w:rPr>
          <w:rFonts w:eastAsia="Calibri"/>
          <w:bCs/>
          <w:sz w:val="28"/>
          <w:szCs w:val="28"/>
        </w:rPr>
        <w:t xml:space="preserve">Лежневском </w:t>
      </w:r>
      <w:r w:rsidR="00A249C4" w:rsidRPr="00A249C4">
        <w:rPr>
          <w:rFonts w:eastAsia="Calibri"/>
          <w:bCs/>
          <w:sz w:val="28"/>
          <w:szCs w:val="28"/>
        </w:rPr>
        <w:t>и Палехском районах, т.к. 9</w:t>
      </w:r>
      <w:r w:rsidR="00D87C2F" w:rsidRPr="00A249C4">
        <w:rPr>
          <w:rFonts w:eastAsia="Calibri"/>
          <w:bCs/>
          <w:sz w:val="28"/>
          <w:szCs w:val="28"/>
        </w:rPr>
        <w:t>0,0</w:t>
      </w:r>
      <w:r w:rsidR="003507E8" w:rsidRPr="00A249C4">
        <w:rPr>
          <w:rFonts w:eastAsia="Calibri"/>
          <w:bCs/>
          <w:sz w:val="28"/>
          <w:szCs w:val="28"/>
        </w:rPr>
        <w:t>%</w:t>
      </w:r>
      <w:r w:rsidR="00215BBA" w:rsidRPr="00A249C4">
        <w:rPr>
          <w:rFonts w:eastAsia="Calibri"/>
          <w:bCs/>
          <w:sz w:val="28"/>
          <w:szCs w:val="28"/>
        </w:rPr>
        <w:t xml:space="preserve"> посетителей </w:t>
      </w:r>
      <w:r w:rsidRPr="00A249C4">
        <w:rPr>
          <w:rFonts w:eastAsia="Calibri"/>
          <w:bCs/>
          <w:sz w:val="28"/>
          <w:szCs w:val="28"/>
        </w:rPr>
        <w:t xml:space="preserve">говорили, что очереди не было. </w:t>
      </w:r>
      <w:r w:rsidR="00215BBA" w:rsidRPr="00101581">
        <w:rPr>
          <w:rFonts w:eastAsia="Calibri"/>
          <w:bCs/>
          <w:sz w:val="28"/>
          <w:szCs w:val="28"/>
        </w:rPr>
        <w:t>Лидером по количеству респондентов, для которых ожидание составило 1-15 минут, стал</w:t>
      </w:r>
      <w:r w:rsidR="00760BB6" w:rsidRPr="00101581">
        <w:rPr>
          <w:rFonts w:eastAsia="Calibri"/>
          <w:bCs/>
          <w:sz w:val="28"/>
          <w:szCs w:val="28"/>
        </w:rPr>
        <w:t xml:space="preserve"> </w:t>
      </w:r>
      <w:r w:rsidR="00101581" w:rsidRPr="00101581">
        <w:rPr>
          <w:rFonts w:eastAsia="Calibri"/>
          <w:bCs/>
          <w:sz w:val="28"/>
          <w:szCs w:val="28"/>
        </w:rPr>
        <w:t>Комсомольский</w:t>
      </w:r>
      <w:r w:rsidR="00760BB6" w:rsidRPr="00101581">
        <w:rPr>
          <w:rFonts w:eastAsia="Calibri"/>
          <w:bCs/>
          <w:sz w:val="28"/>
          <w:szCs w:val="28"/>
        </w:rPr>
        <w:t xml:space="preserve"> </w:t>
      </w:r>
      <w:r w:rsidR="005F2764" w:rsidRPr="00101581">
        <w:rPr>
          <w:rFonts w:eastAsia="Calibri"/>
          <w:bCs/>
          <w:sz w:val="28"/>
          <w:szCs w:val="28"/>
        </w:rPr>
        <w:t>район</w:t>
      </w:r>
      <w:r w:rsidR="00215BBA" w:rsidRPr="00101581">
        <w:rPr>
          <w:rFonts w:eastAsia="Calibri"/>
          <w:bCs/>
          <w:sz w:val="28"/>
          <w:szCs w:val="28"/>
        </w:rPr>
        <w:t xml:space="preserve"> (</w:t>
      </w:r>
      <w:r w:rsidR="00101581" w:rsidRPr="00101581">
        <w:rPr>
          <w:rFonts w:eastAsia="Calibri"/>
          <w:bCs/>
          <w:sz w:val="28"/>
          <w:szCs w:val="28"/>
        </w:rPr>
        <w:t>55,6</w:t>
      </w:r>
      <w:r w:rsidR="003507E8" w:rsidRPr="00101581">
        <w:rPr>
          <w:rFonts w:eastAsia="Calibri"/>
          <w:bCs/>
          <w:sz w:val="28"/>
          <w:szCs w:val="28"/>
        </w:rPr>
        <w:t>%</w:t>
      </w:r>
      <w:r w:rsidR="00215BBA" w:rsidRPr="00101581">
        <w:rPr>
          <w:rFonts w:eastAsia="Calibri"/>
          <w:bCs/>
          <w:sz w:val="28"/>
          <w:szCs w:val="28"/>
        </w:rPr>
        <w:t xml:space="preserve">), 16-30 минут – </w:t>
      </w:r>
      <w:r w:rsidR="00101581" w:rsidRPr="00101581">
        <w:rPr>
          <w:rFonts w:eastAsia="Calibri"/>
          <w:bCs/>
          <w:sz w:val="28"/>
          <w:szCs w:val="28"/>
        </w:rPr>
        <w:t>Савинский</w:t>
      </w:r>
      <w:r w:rsidR="005F2764" w:rsidRPr="00101581">
        <w:rPr>
          <w:rFonts w:eastAsia="Calibri"/>
          <w:bCs/>
          <w:sz w:val="28"/>
          <w:szCs w:val="28"/>
        </w:rPr>
        <w:t xml:space="preserve"> район</w:t>
      </w:r>
      <w:r w:rsidR="0013661D" w:rsidRPr="00101581">
        <w:rPr>
          <w:rFonts w:eastAsia="Calibri"/>
          <w:bCs/>
          <w:sz w:val="28"/>
          <w:szCs w:val="28"/>
        </w:rPr>
        <w:t xml:space="preserve"> (</w:t>
      </w:r>
      <w:r w:rsidR="00101581" w:rsidRPr="00101581">
        <w:rPr>
          <w:rFonts w:eastAsia="Calibri"/>
          <w:bCs/>
          <w:sz w:val="28"/>
          <w:szCs w:val="28"/>
        </w:rPr>
        <w:t>20,0</w:t>
      </w:r>
      <w:r w:rsidR="0013661D" w:rsidRPr="00101581">
        <w:rPr>
          <w:rFonts w:eastAsia="Calibri"/>
          <w:bCs/>
          <w:sz w:val="28"/>
          <w:szCs w:val="28"/>
        </w:rPr>
        <w:t>%)</w:t>
      </w:r>
      <w:r w:rsidR="00215BBA" w:rsidRPr="00101581">
        <w:rPr>
          <w:rFonts w:eastAsia="Calibri"/>
          <w:bCs/>
          <w:sz w:val="28"/>
          <w:szCs w:val="28"/>
        </w:rPr>
        <w:t xml:space="preserve">. </w:t>
      </w:r>
      <w:r w:rsidRPr="00101581">
        <w:rPr>
          <w:rFonts w:eastAsia="Calibri"/>
          <w:bCs/>
          <w:sz w:val="28"/>
          <w:szCs w:val="28"/>
        </w:rPr>
        <w:t>Самое большое время ожидания очереди (</w:t>
      </w:r>
      <w:r w:rsidR="00D87C2F" w:rsidRPr="00101581">
        <w:rPr>
          <w:rFonts w:eastAsia="Calibri"/>
          <w:bCs/>
          <w:sz w:val="28"/>
          <w:szCs w:val="28"/>
        </w:rPr>
        <w:t>более</w:t>
      </w:r>
      <w:r w:rsidR="00101581" w:rsidRPr="00101581">
        <w:rPr>
          <w:rFonts w:eastAsia="Calibri"/>
          <w:bCs/>
          <w:sz w:val="28"/>
          <w:szCs w:val="28"/>
        </w:rPr>
        <w:t xml:space="preserve"> </w:t>
      </w:r>
      <w:r w:rsidR="00D87C2F" w:rsidRPr="00101581">
        <w:rPr>
          <w:rFonts w:eastAsia="Calibri"/>
          <w:bCs/>
          <w:sz w:val="28"/>
          <w:szCs w:val="28"/>
        </w:rPr>
        <w:t xml:space="preserve">45 </w:t>
      </w:r>
      <w:r w:rsidRPr="00101581">
        <w:rPr>
          <w:rFonts w:eastAsia="Calibri"/>
          <w:bCs/>
          <w:sz w:val="28"/>
          <w:szCs w:val="28"/>
        </w:rPr>
        <w:t xml:space="preserve">минут) </w:t>
      </w:r>
      <w:r w:rsidR="00215BBA" w:rsidRPr="00101581">
        <w:rPr>
          <w:rFonts w:eastAsia="Calibri"/>
          <w:bCs/>
          <w:sz w:val="28"/>
          <w:szCs w:val="28"/>
        </w:rPr>
        <w:t>выявл</w:t>
      </w:r>
      <w:r w:rsidR="0013661D" w:rsidRPr="00101581">
        <w:rPr>
          <w:rFonts w:eastAsia="Calibri"/>
          <w:bCs/>
          <w:sz w:val="28"/>
          <w:szCs w:val="28"/>
        </w:rPr>
        <w:t>ено</w:t>
      </w:r>
      <w:r w:rsidRPr="00101581">
        <w:rPr>
          <w:rFonts w:eastAsia="Calibri"/>
          <w:bCs/>
          <w:sz w:val="28"/>
          <w:szCs w:val="28"/>
        </w:rPr>
        <w:t xml:space="preserve"> среди ответов посетителей </w:t>
      </w:r>
      <w:r w:rsidR="001629B9" w:rsidRPr="00101581">
        <w:rPr>
          <w:rFonts w:eastAsia="Calibri"/>
          <w:bCs/>
          <w:sz w:val="28"/>
          <w:szCs w:val="28"/>
        </w:rPr>
        <w:t xml:space="preserve">учреждений </w:t>
      </w:r>
      <w:r w:rsidR="00101581" w:rsidRPr="00101581">
        <w:rPr>
          <w:rFonts w:eastAsia="Calibri"/>
          <w:bCs/>
          <w:sz w:val="28"/>
          <w:szCs w:val="28"/>
        </w:rPr>
        <w:t>Юрьевецкого</w:t>
      </w:r>
      <w:r w:rsidR="007F5A9F" w:rsidRPr="00101581">
        <w:rPr>
          <w:rFonts w:eastAsia="Calibri"/>
          <w:bCs/>
          <w:sz w:val="28"/>
          <w:szCs w:val="28"/>
        </w:rPr>
        <w:t xml:space="preserve"> района</w:t>
      </w:r>
      <w:r w:rsidRPr="00101581">
        <w:rPr>
          <w:rFonts w:eastAsia="Calibri"/>
          <w:bCs/>
          <w:sz w:val="28"/>
          <w:szCs w:val="28"/>
        </w:rPr>
        <w:t xml:space="preserve"> (</w:t>
      </w:r>
      <w:r w:rsidR="00101581" w:rsidRPr="00101581">
        <w:rPr>
          <w:rFonts w:eastAsia="Calibri"/>
          <w:bCs/>
          <w:sz w:val="28"/>
          <w:szCs w:val="28"/>
        </w:rPr>
        <w:t>15,4</w:t>
      </w:r>
      <w:r w:rsidR="003507E8" w:rsidRPr="00101581">
        <w:rPr>
          <w:rFonts w:eastAsia="Calibri"/>
          <w:bCs/>
          <w:sz w:val="28"/>
          <w:szCs w:val="28"/>
        </w:rPr>
        <w:t>%</w:t>
      </w:r>
      <w:r w:rsidRPr="00101581">
        <w:rPr>
          <w:rFonts w:eastAsia="Calibri"/>
          <w:bCs/>
          <w:sz w:val="28"/>
          <w:szCs w:val="28"/>
        </w:rPr>
        <w:t>).</w:t>
      </w:r>
      <w:r w:rsidR="00760BB6" w:rsidRPr="00101581">
        <w:rPr>
          <w:rFonts w:eastAsia="Calibri"/>
          <w:bCs/>
          <w:sz w:val="28"/>
          <w:szCs w:val="28"/>
        </w:rPr>
        <w:t xml:space="preserve"> </w:t>
      </w:r>
      <w:r w:rsidR="00FC6DF3" w:rsidRPr="005610A9">
        <w:rPr>
          <w:rFonts w:eastAsia="Calibri"/>
          <w:bCs/>
          <w:sz w:val="28"/>
          <w:szCs w:val="28"/>
        </w:rPr>
        <w:t xml:space="preserve">Самое минимальное среднее время ожидания в очереди было определено при получении услуг в органах власти </w:t>
      </w:r>
      <w:r w:rsidR="005610A9" w:rsidRPr="005610A9">
        <w:rPr>
          <w:rFonts w:eastAsia="Calibri"/>
          <w:bCs/>
          <w:sz w:val="28"/>
          <w:szCs w:val="28"/>
        </w:rPr>
        <w:t>Палехского</w:t>
      </w:r>
      <w:r w:rsidR="00760BB6" w:rsidRPr="005610A9">
        <w:rPr>
          <w:rFonts w:eastAsia="Calibri"/>
          <w:bCs/>
          <w:sz w:val="28"/>
          <w:szCs w:val="28"/>
        </w:rPr>
        <w:t xml:space="preserve"> района</w:t>
      </w:r>
      <w:r w:rsidR="00FC6DF3" w:rsidRPr="005610A9">
        <w:rPr>
          <w:rFonts w:eastAsia="Calibri"/>
          <w:bCs/>
          <w:sz w:val="28"/>
          <w:szCs w:val="28"/>
        </w:rPr>
        <w:t xml:space="preserve"> (</w:t>
      </w:r>
      <w:r w:rsidR="005610A9" w:rsidRPr="005610A9">
        <w:rPr>
          <w:rFonts w:eastAsia="Calibri"/>
          <w:bCs/>
          <w:sz w:val="28"/>
          <w:szCs w:val="28"/>
        </w:rPr>
        <w:t>0,7</w:t>
      </w:r>
      <w:r w:rsidR="00FC6DF3" w:rsidRPr="005610A9">
        <w:rPr>
          <w:rFonts w:eastAsia="Calibri"/>
          <w:bCs/>
          <w:sz w:val="28"/>
          <w:szCs w:val="28"/>
        </w:rPr>
        <w:t xml:space="preserve"> мин.), сам</w:t>
      </w:r>
      <w:r w:rsidR="00760BB6" w:rsidRPr="005610A9">
        <w:rPr>
          <w:rFonts w:eastAsia="Calibri"/>
          <w:bCs/>
          <w:sz w:val="28"/>
          <w:szCs w:val="28"/>
        </w:rPr>
        <w:t xml:space="preserve">ое максимальное – в </w:t>
      </w:r>
      <w:r w:rsidR="005610A9" w:rsidRPr="005610A9">
        <w:rPr>
          <w:rFonts w:eastAsia="Calibri"/>
          <w:bCs/>
          <w:sz w:val="28"/>
          <w:szCs w:val="28"/>
        </w:rPr>
        <w:t>Юрьевецком районе (14</w:t>
      </w:r>
      <w:r w:rsidR="00FC6DF3" w:rsidRPr="005610A9">
        <w:rPr>
          <w:rFonts w:eastAsia="Calibri"/>
          <w:bCs/>
          <w:sz w:val="28"/>
          <w:szCs w:val="28"/>
        </w:rPr>
        <w:t>,4 мин.).</w:t>
      </w:r>
    </w:p>
    <w:p w:rsidR="00A82C12" w:rsidRPr="00A249C4" w:rsidRDefault="00A82C12" w:rsidP="0013661D">
      <w:pPr>
        <w:pStyle w:val="af0"/>
        <w:keepNext/>
        <w:keepLines/>
        <w:jc w:val="right"/>
        <w:rPr>
          <w:i/>
          <w:sz w:val="22"/>
          <w:szCs w:val="22"/>
        </w:rPr>
      </w:pPr>
      <w:r w:rsidRPr="00A249C4">
        <w:rPr>
          <w:i/>
          <w:sz w:val="22"/>
          <w:szCs w:val="22"/>
        </w:rPr>
        <w:t xml:space="preserve">Таблица </w:t>
      </w:r>
      <w:r w:rsidR="00086E24" w:rsidRPr="00A249C4">
        <w:rPr>
          <w:i/>
          <w:sz w:val="22"/>
          <w:szCs w:val="22"/>
        </w:rPr>
        <w:fldChar w:fldCharType="begin"/>
      </w:r>
      <w:r w:rsidRPr="00A249C4">
        <w:rPr>
          <w:i/>
          <w:sz w:val="22"/>
          <w:szCs w:val="22"/>
        </w:rPr>
        <w:instrText xml:space="preserve"> SEQ Таблица \* ARABIC </w:instrText>
      </w:r>
      <w:r w:rsidR="00086E24" w:rsidRPr="00A249C4">
        <w:rPr>
          <w:i/>
          <w:sz w:val="22"/>
          <w:szCs w:val="22"/>
        </w:rPr>
        <w:fldChar w:fldCharType="separate"/>
      </w:r>
      <w:r w:rsidR="00760BB6" w:rsidRPr="00A249C4">
        <w:rPr>
          <w:i/>
          <w:noProof/>
          <w:sz w:val="22"/>
          <w:szCs w:val="22"/>
        </w:rPr>
        <w:t>21</w:t>
      </w:r>
      <w:r w:rsidR="00086E24" w:rsidRPr="00A249C4">
        <w:rPr>
          <w:i/>
          <w:sz w:val="22"/>
          <w:szCs w:val="22"/>
        </w:rPr>
        <w:fldChar w:fldCharType="end"/>
      </w:r>
    </w:p>
    <w:p w:rsidR="00A82C12" w:rsidRDefault="00A82C12" w:rsidP="0013661D">
      <w:pPr>
        <w:keepNext/>
        <w:keepLines/>
        <w:autoSpaceDE w:val="0"/>
        <w:autoSpaceDN w:val="0"/>
        <w:jc w:val="center"/>
        <w:rPr>
          <w:rFonts w:eastAsia="Calibri"/>
          <w:b/>
          <w:bCs/>
        </w:rPr>
      </w:pPr>
      <w:r w:rsidRPr="00A249C4">
        <w:rPr>
          <w:b/>
          <w:i/>
          <w:lang w:eastAsia="ru-RU"/>
        </w:rPr>
        <w:t>Распределение ответов респондентов на вопрос: «</w:t>
      </w:r>
      <w:r w:rsidRPr="00A249C4">
        <w:rPr>
          <w:rFonts w:eastAsia="Calibri"/>
          <w:b/>
          <w:bCs/>
        </w:rPr>
        <w:t>Сколько времени Вы потратили на ожидание в очереди при обращении за получени</w:t>
      </w:r>
      <w:r w:rsidR="00BD0308" w:rsidRPr="00A249C4">
        <w:rPr>
          <w:rFonts w:eastAsia="Calibri"/>
          <w:b/>
          <w:bCs/>
        </w:rPr>
        <w:t>ем органы власти</w:t>
      </w:r>
      <w:r w:rsidRPr="00A249C4">
        <w:rPr>
          <w:rFonts w:eastAsia="Calibri"/>
          <w:b/>
          <w:bCs/>
        </w:rPr>
        <w:t xml:space="preserve">?», </w:t>
      </w:r>
      <w:r w:rsidR="003507E8" w:rsidRPr="00A249C4">
        <w:rPr>
          <w:rFonts w:eastAsia="Calibri"/>
          <w:b/>
          <w:bCs/>
        </w:rPr>
        <w:t>%</w:t>
      </w:r>
    </w:p>
    <w:tbl>
      <w:tblPr>
        <w:tblStyle w:val="-1"/>
        <w:tblW w:w="5000" w:type="pct"/>
        <w:tblLook w:val="04A0" w:firstRow="1" w:lastRow="0" w:firstColumn="1" w:lastColumn="0" w:noHBand="0" w:noVBand="1"/>
      </w:tblPr>
      <w:tblGrid>
        <w:gridCol w:w="3478"/>
        <w:gridCol w:w="1001"/>
        <w:gridCol w:w="785"/>
        <w:gridCol w:w="785"/>
        <w:gridCol w:w="785"/>
        <w:gridCol w:w="785"/>
        <w:gridCol w:w="783"/>
        <w:gridCol w:w="1167"/>
      </w:tblGrid>
      <w:tr w:rsidR="00BB0067" w:rsidRPr="00AB681B" w:rsidTr="0056685E">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817" w:type="pct"/>
            <w:hideMark/>
          </w:tcPr>
          <w:p w:rsidR="00BB0067" w:rsidRPr="00AB681B" w:rsidRDefault="00BB0067" w:rsidP="0013661D">
            <w:pPr>
              <w:keepNext/>
              <w:keepLines/>
              <w:rPr>
                <w:color w:val="000000"/>
                <w:sz w:val="20"/>
                <w:szCs w:val="20"/>
                <w:lang w:eastAsia="ru-RU"/>
              </w:rPr>
            </w:pPr>
            <w:r w:rsidRPr="00AB681B">
              <w:rPr>
                <w:color w:val="000000"/>
                <w:sz w:val="20"/>
                <w:szCs w:val="20"/>
                <w:lang w:eastAsia="ru-RU"/>
              </w:rPr>
              <w:t> </w:t>
            </w:r>
          </w:p>
        </w:tc>
        <w:tc>
          <w:tcPr>
            <w:tcW w:w="523" w:type="pct"/>
            <w:vAlign w:val="center"/>
            <w:hideMark/>
          </w:tcPr>
          <w:p w:rsidR="00BB0067" w:rsidRPr="00AB681B"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0 мин. (очереди не было)</w:t>
            </w:r>
          </w:p>
        </w:tc>
        <w:tc>
          <w:tcPr>
            <w:tcW w:w="410" w:type="pct"/>
            <w:vAlign w:val="center"/>
            <w:hideMark/>
          </w:tcPr>
          <w:p w:rsidR="00BB0067" w:rsidRPr="00AB681B"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1-15 минут</w:t>
            </w:r>
          </w:p>
        </w:tc>
        <w:tc>
          <w:tcPr>
            <w:tcW w:w="410" w:type="pct"/>
            <w:vAlign w:val="center"/>
            <w:hideMark/>
          </w:tcPr>
          <w:p w:rsidR="00BB0067" w:rsidRPr="00AB681B"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16-30 минут</w:t>
            </w:r>
          </w:p>
        </w:tc>
        <w:tc>
          <w:tcPr>
            <w:tcW w:w="410" w:type="pct"/>
            <w:vAlign w:val="center"/>
            <w:hideMark/>
          </w:tcPr>
          <w:p w:rsidR="00BB0067" w:rsidRPr="00AB681B"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31-45 минут</w:t>
            </w:r>
          </w:p>
        </w:tc>
        <w:tc>
          <w:tcPr>
            <w:tcW w:w="410" w:type="pct"/>
            <w:vAlign w:val="center"/>
            <w:hideMark/>
          </w:tcPr>
          <w:p w:rsidR="00BB0067" w:rsidRPr="00AB681B"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46-60 минут</w:t>
            </w:r>
          </w:p>
        </w:tc>
        <w:tc>
          <w:tcPr>
            <w:tcW w:w="409" w:type="pct"/>
            <w:vAlign w:val="center"/>
            <w:hideMark/>
          </w:tcPr>
          <w:p w:rsidR="00BB0067" w:rsidRPr="00AB681B"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более 60 минут</w:t>
            </w:r>
          </w:p>
        </w:tc>
        <w:tc>
          <w:tcPr>
            <w:tcW w:w="610" w:type="pct"/>
          </w:tcPr>
          <w:p w:rsidR="00BB0067" w:rsidRPr="00AB681B" w:rsidRDefault="00BB006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Время ожидания, минут</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Верхний Ландех</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27,8</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8,7</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Вичуга</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59,1</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27,3</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6,4</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Гаврилов Посад</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38,5</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30,8</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15,4</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15,4</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11,5</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Заволжск</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51,9</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44,4</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5,1</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Ильинское-Хованское</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41,7</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11,0</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Кинешма</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59,5</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31,7</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4,8</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3,2</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4,9</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Комсомольск</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33,3</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55,6</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6,4</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Кохма</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47,4</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42,3</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10,3</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5,3</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Лежнево</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0,7</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Лух</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58,8</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17,6</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11,8</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9,3</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Палех</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0,7</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Пестяки</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41,7</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5,4</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Приволжск</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49,2</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43,1</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4,6</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3,1</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5,2</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Пучеж</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51,9</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25,9</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18,5</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7,5</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hideMark/>
          </w:tcPr>
          <w:p w:rsidR="005610A9" w:rsidRPr="00AB681B" w:rsidRDefault="005610A9" w:rsidP="005610A9">
            <w:pPr>
              <w:rPr>
                <w:color w:val="000000"/>
                <w:sz w:val="20"/>
                <w:szCs w:val="20"/>
              </w:rPr>
            </w:pPr>
            <w:r w:rsidRPr="00AB681B">
              <w:rPr>
                <w:color w:val="000000"/>
                <w:sz w:val="20"/>
                <w:szCs w:val="20"/>
              </w:rPr>
              <w:t>Родники</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61,8</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27,3</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7,3</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5,2</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5610A9" w:rsidRPr="00AB681B" w:rsidRDefault="005610A9" w:rsidP="005610A9">
            <w:pPr>
              <w:rPr>
                <w:color w:val="000000"/>
                <w:sz w:val="20"/>
                <w:szCs w:val="20"/>
              </w:rPr>
            </w:pPr>
            <w:r w:rsidRPr="00AB681B">
              <w:rPr>
                <w:color w:val="000000"/>
                <w:sz w:val="20"/>
                <w:szCs w:val="20"/>
              </w:rPr>
              <w:t>Савино</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7,4</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5610A9" w:rsidRPr="00AB681B" w:rsidRDefault="005610A9" w:rsidP="005610A9">
            <w:pPr>
              <w:rPr>
                <w:color w:val="000000"/>
                <w:sz w:val="20"/>
                <w:szCs w:val="20"/>
              </w:rPr>
            </w:pPr>
            <w:r w:rsidRPr="00AB681B">
              <w:rPr>
                <w:color w:val="000000"/>
                <w:sz w:val="20"/>
                <w:szCs w:val="20"/>
              </w:rPr>
              <w:t>Тейково</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5,2</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5610A9" w:rsidRPr="00AB681B" w:rsidRDefault="005610A9" w:rsidP="005610A9">
            <w:pPr>
              <w:rPr>
                <w:color w:val="000000"/>
                <w:sz w:val="20"/>
                <w:szCs w:val="20"/>
              </w:rPr>
            </w:pPr>
            <w:r w:rsidRPr="00AB681B">
              <w:rPr>
                <w:color w:val="000000"/>
                <w:sz w:val="20"/>
                <w:szCs w:val="20"/>
              </w:rPr>
              <w:t>Фурманов</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51,9</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33,3</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5,6</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6,6</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5610A9" w:rsidRPr="00AB681B" w:rsidRDefault="005610A9" w:rsidP="005610A9">
            <w:pPr>
              <w:rPr>
                <w:color w:val="000000"/>
                <w:sz w:val="20"/>
                <w:szCs w:val="20"/>
              </w:rPr>
            </w:pPr>
            <w:r w:rsidRPr="00AB681B">
              <w:rPr>
                <w:color w:val="000000"/>
                <w:sz w:val="20"/>
                <w:szCs w:val="20"/>
              </w:rPr>
              <w:t>Шуя</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48,5</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35,0</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8,7</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6,8</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7,9</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5610A9" w:rsidRPr="00AB681B" w:rsidRDefault="005610A9" w:rsidP="005610A9">
            <w:pPr>
              <w:rPr>
                <w:color w:val="000000"/>
                <w:sz w:val="20"/>
                <w:szCs w:val="20"/>
              </w:rPr>
            </w:pPr>
            <w:r w:rsidRPr="00AB681B">
              <w:rPr>
                <w:color w:val="000000"/>
                <w:sz w:val="20"/>
                <w:szCs w:val="20"/>
              </w:rPr>
              <w:t>Южа</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42,1</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42,1</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10,5</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7,8</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5610A9" w:rsidRPr="00AB681B" w:rsidRDefault="005610A9" w:rsidP="005610A9">
            <w:pPr>
              <w:rPr>
                <w:color w:val="000000"/>
                <w:sz w:val="20"/>
                <w:szCs w:val="20"/>
              </w:rPr>
            </w:pPr>
            <w:r w:rsidRPr="00AB681B">
              <w:rPr>
                <w:color w:val="000000"/>
                <w:sz w:val="20"/>
                <w:szCs w:val="20"/>
              </w:rPr>
              <w:t>Юрьевец</w:t>
            </w:r>
          </w:p>
        </w:tc>
        <w:tc>
          <w:tcPr>
            <w:tcW w:w="523"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30,8</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38,5</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410"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409"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610" w:type="pct"/>
            <w:vAlign w:val="bottom"/>
          </w:tcPr>
          <w:p w:rsidR="005610A9" w:rsidRPr="005610A9" w:rsidRDefault="005610A9" w:rsidP="005610A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14</w:t>
            </w:r>
            <w:r w:rsidRPr="005610A9">
              <w:rPr>
                <w:color w:val="000000"/>
                <w:sz w:val="20"/>
                <w:szCs w:val="20"/>
              </w:rPr>
              <w:t>,4</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7" w:type="pct"/>
          </w:tcPr>
          <w:p w:rsidR="005610A9" w:rsidRPr="00AB681B" w:rsidRDefault="005610A9" w:rsidP="005610A9">
            <w:pPr>
              <w:rPr>
                <w:color w:val="000000"/>
                <w:sz w:val="20"/>
                <w:szCs w:val="20"/>
              </w:rPr>
            </w:pPr>
            <w:r w:rsidRPr="00AB681B">
              <w:rPr>
                <w:color w:val="000000"/>
                <w:sz w:val="20"/>
                <w:szCs w:val="20"/>
              </w:rPr>
              <w:t>Иваново</w:t>
            </w:r>
          </w:p>
        </w:tc>
        <w:tc>
          <w:tcPr>
            <w:tcW w:w="523"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52,2</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36,6</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7,8</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410"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0,6</w:t>
            </w:r>
          </w:p>
        </w:tc>
        <w:tc>
          <w:tcPr>
            <w:tcW w:w="409"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0,2</w:t>
            </w:r>
          </w:p>
        </w:tc>
        <w:tc>
          <w:tcPr>
            <w:tcW w:w="610" w:type="pct"/>
            <w:vAlign w:val="bottom"/>
          </w:tcPr>
          <w:p w:rsidR="005610A9" w:rsidRPr="005610A9" w:rsidRDefault="005610A9" w:rsidP="005610A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5,9</w:t>
            </w:r>
          </w:p>
        </w:tc>
      </w:tr>
    </w:tbl>
    <w:p w:rsidR="00A82C12" w:rsidRDefault="00A82C12" w:rsidP="00A82C12">
      <w:pPr>
        <w:autoSpaceDE w:val="0"/>
        <w:autoSpaceDN w:val="0"/>
        <w:jc w:val="center"/>
        <w:rPr>
          <w:rFonts w:eastAsia="Calibri"/>
          <w:b/>
          <w:bCs/>
        </w:rPr>
      </w:pPr>
    </w:p>
    <w:p w:rsidR="00383C37" w:rsidRPr="0027312B" w:rsidRDefault="00A07E53" w:rsidP="00DD6045">
      <w:pPr>
        <w:autoSpaceDE w:val="0"/>
        <w:autoSpaceDN w:val="0"/>
        <w:spacing w:line="360" w:lineRule="auto"/>
        <w:ind w:firstLine="851"/>
        <w:jc w:val="both"/>
        <w:rPr>
          <w:rFonts w:eastAsia="Calibri"/>
          <w:bCs/>
          <w:sz w:val="28"/>
          <w:szCs w:val="28"/>
          <w:highlight w:val="yellow"/>
        </w:rPr>
      </w:pPr>
      <w:r w:rsidRPr="004A1612">
        <w:rPr>
          <w:rFonts w:eastAsia="Calibri"/>
          <w:bCs/>
          <w:sz w:val="28"/>
          <w:szCs w:val="28"/>
        </w:rPr>
        <w:t>Абсолютным большинством голосов (100,0</w:t>
      </w:r>
      <w:r w:rsidR="003507E8" w:rsidRPr="004A1612">
        <w:rPr>
          <w:rFonts w:eastAsia="Calibri"/>
          <w:bCs/>
          <w:sz w:val="28"/>
          <w:szCs w:val="28"/>
        </w:rPr>
        <w:t>%</w:t>
      </w:r>
      <w:r w:rsidRPr="004A1612">
        <w:rPr>
          <w:rFonts w:eastAsia="Calibri"/>
          <w:bCs/>
          <w:sz w:val="28"/>
          <w:szCs w:val="28"/>
        </w:rPr>
        <w:t xml:space="preserve">) получателей государственных и муниципальных услуг в </w:t>
      </w:r>
      <w:r w:rsidR="006C1FD2" w:rsidRPr="004A1612">
        <w:rPr>
          <w:rFonts w:eastAsia="Calibri"/>
          <w:bCs/>
          <w:sz w:val="28"/>
          <w:szCs w:val="28"/>
        </w:rPr>
        <w:t>органах власти</w:t>
      </w:r>
      <w:r w:rsidRPr="004A1612">
        <w:rPr>
          <w:rFonts w:eastAsia="Calibri"/>
          <w:bCs/>
          <w:sz w:val="28"/>
          <w:szCs w:val="28"/>
        </w:rPr>
        <w:t xml:space="preserve"> было заявлено, что очередей не было при </w:t>
      </w:r>
      <w:r w:rsidR="0013661D" w:rsidRPr="004A1612">
        <w:rPr>
          <w:color w:val="000000"/>
          <w:sz w:val="28"/>
          <w:szCs w:val="28"/>
        </w:rPr>
        <w:t>получении разрешений на строительство</w:t>
      </w:r>
      <w:r w:rsidRPr="004A1612">
        <w:rPr>
          <w:color w:val="000000"/>
          <w:sz w:val="28"/>
          <w:szCs w:val="28"/>
        </w:rPr>
        <w:t xml:space="preserve">. </w:t>
      </w:r>
      <w:r w:rsidRPr="004A1612">
        <w:rPr>
          <w:rFonts w:eastAsia="Calibri"/>
          <w:bCs/>
          <w:sz w:val="28"/>
          <w:szCs w:val="28"/>
        </w:rPr>
        <w:t xml:space="preserve">Самое большое время ожидания очереди </w:t>
      </w:r>
      <w:r w:rsidRPr="005610A9">
        <w:rPr>
          <w:rFonts w:eastAsia="Calibri"/>
          <w:bCs/>
          <w:sz w:val="28"/>
          <w:szCs w:val="28"/>
        </w:rPr>
        <w:t>(</w:t>
      </w:r>
      <w:r w:rsidR="00D87C2F" w:rsidRPr="005610A9">
        <w:rPr>
          <w:rFonts w:eastAsia="Calibri"/>
          <w:bCs/>
          <w:sz w:val="28"/>
          <w:szCs w:val="28"/>
        </w:rPr>
        <w:t>более 45</w:t>
      </w:r>
      <w:r w:rsidRPr="005610A9">
        <w:rPr>
          <w:rFonts w:eastAsia="Calibri"/>
          <w:bCs/>
          <w:sz w:val="28"/>
          <w:szCs w:val="28"/>
        </w:rPr>
        <w:t xml:space="preserve"> минут) чаще всего требовалось при </w:t>
      </w:r>
      <w:r w:rsidR="00363C6B" w:rsidRPr="005610A9">
        <w:rPr>
          <w:rFonts w:eastAsia="Calibri"/>
          <w:bCs/>
          <w:sz w:val="28"/>
          <w:szCs w:val="28"/>
        </w:rPr>
        <w:t xml:space="preserve">получении информации о положении на рынке труда </w:t>
      </w:r>
      <w:r w:rsidRPr="005610A9">
        <w:rPr>
          <w:rFonts w:eastAsia="Calibri"/>
          <w:bCs/>
          <w:sz w:val="28"/>
          <w:szCs w:val="28"/>
        </w:rPr>
        <w:t>(</w:t>
      </w:r>
      <w:r w:rsidR="004A1612" w:rsidRPr="005610A9">
        <w:rPr>
          <w:rFonts w:eastAsia="Calibri"/>
          <w:bCs/>
          <w:sz w:val="28"/>
          <w:szCs w:val="28"/>
        </w:rPr>
        <w:t>20,0</w:t>
      </w:r>
      <w:r w:rsidR="003507E8" w:rsidRPr="005610A9">
        <w:rPr>
          <w:rFonts w:eastAsia="Calibri"/>
          <w:bCs/>
          <w:sz w:val="28"/>
          <w:szCs w:val="28"/>
        </w:rPr>
        <w:t>%</w:t>
      </w:r>
      <w:r w:rsidRPr="005610A9">
        <w:rPr>
          <w:rFonts w:eastAsia="Calibri"/>
          <w:bCs/>
          <w:sz w:val="28"/>
          <w:szCs w:val="28"/>
        </w:rPr>
        <w:t>).</w:t>
      </w:r>
      <w:r w:rsidR="00760BB6" w:rsidRPr="005610A9">
        <w:rPr>
          <w:rFonts w:eastAsia="Calibri"/>
          <w:bCs/>
          <w:sz w:val="28"/>
          <w:szCs w:val="28"/>
        </w:rPr>
        <w:t xml:space="preserve"> </w:t>
      </w:r>
      <w:r w:rsidR="00FC6DF3" w:rsidRPr="005610A9">
        <w:rPr>
          <w:rFonts w:eastAsia="Calibri"/>
          <w:bCs/>
          <w:sz w:val="28"/>
          <w:szCs w:val="28"/>
        </w:rPr>
        <w:t>Самое минимальное среднее время ожидания в очереди было определено при получении разрешений на строительство</w:t>
      </w:r>
      <w:r w:rsidR="00EF0326" w:rsidRPr="005610A9">
        <w:rPr>
          <w:rFonts w:eastAsia="Calibri"/>
          <w:bCs/>
          <w:sz w:val="28"/>
          <w:szCs w:val="28"/>
        </w:rPr>
        <w:t xml:space="preserve"> </w:t>
      </w:r>
      <w:r w:rsidR="00FC6DF3" w:rsidRPr="005610A9">
        <w:rPr>
          <w:rFonts w:eastAsia="Calibri"/>
          <w:bCs/>
          <w:sz w:val="28"/>
          <w:szCs w:val="28"/>
        </w:rPr>
        <w:t xml:space="preserve">(0,0 мин.), самое максимальное – при </w:t>
      </w:r>
      <w:r w:rsidR="00EF0326" w:rsidRPr="005610A9">
        <w:rPr>
          <w:rFonts w:eastAsia="Calibri"/>
          <w:bCs/>
          <w:sz w:val="28"/>
          <w:szCs w:val="28"/>
        </w:rPr>
        <w:t xml:space="preserve">получении информации о положении на рынке труда </w:t>
      </w:r>
      <w:r w:rsidR="00FC6DF3" w:rsidRPr="005610A9">
        <w:rPr>
          <w:rFonts w:eastAsia="Calibri"/>
          <w:bCs/>
          <w:sz w:val="28"/>
          <w:szCs w:val="28"/>
        </w:rPr>
        <w:t>(</w:t>
      </w:r>
      <w:r w:rsidR="005610A9" w:rsidRPr="005610A9">
        <w:rPr>
          <w:rFonts w:eastAsia="Calibri"/>
          <w:bCs/>
          <w:sz w:val="28"/>
          <w:szCs w:val="28"/>
        </w:rPr>
        <w:t>15,2</w:t>
      </w:r>
      <w:r w:rsidR="00FC6DF3" w:rsidRPr="005610A9">
        <w:rPr>
          <w:rFonts w:eastAsia="Calibri"/>
          <w:bCs/>
          <w:sz w:val="28"/>
          <w:szCs w:val="28"/>
        </w:rPr>
        <w:t xml:space="preserve"> мин.).</w:t>
      </w:r>
    </w:p>
    <w:p w:rsidR="00383C37" w:rsidRPr="004A1612" w:rsidRDefault="00383C37" w:rsidP="00363C6B">
      <w:pPr>
        <w:pStyle w:val="af0"/>
        <w:keepNext/>
        <w:keepLines/>
        <w:jc w:val="right"/>
        <w:rPr>
          <w:i/>
          <w:sz w:val="22"/>
          <w:szCs w:val="22"/>
        </w:rPr>
      </w:pPr>
      <w:r w:rsidRPr="004A1612">
        <w:rPr>
          <w:i/>
          <w:sz w:val="22"/>
          <w:szCs w:val="22"/>
        </w:rPr>
        <w:t xml:space="preserve">Таблица </w:t>
      </w:r>
      <w:r w:rsidR="00086E24" w:rsidRPr="004A1612">
        <w:rPr>
          <w:i/>
          <w:sz w:val="22"/>
          <w:szCs w:val="22"/>
        </w:rPr>
        <w:fldChar w:fldCharType="begin"/>
      </w:r>
      <w:r w:rsidRPr="004A1612">
        <w:rPr>
          <w:i/>
          <w:sz w:val="22"/>
          <w:szCs w:val="22"/>
        </w:rPr>
        <w:instrText xml:space="preserve"> SEQ Таблица \* ARABIC </w:instrText>
      </w:r>
      <w:r w:rsidR="00086E24" w:rsidRPr="004A1612">
        <w:rPr>
          <w:i/>
          <w:sz w:val="22"/>
          <w:szCs w:val="22"/>
        </w:rPr>
        <w:fldChar w:fldCharType="separate"/>
      </w:r>
      <w:r w:rsidR="00EF0326" w:rsidRPr="004A1612">
        <w:rPr>
          <w:i/>
          <w:noProof/>
          <w:sz w:val="22"/>
          <w:szCs w:val="22"/>
        </w:rPr>
        <w:t>22</w:t>
      </w:r>
      <w:r w:rsidR="00086E24" w:rsidRPr="004A1612">
        <w:rPr>
          <w:i/>
          <w:sz w:val="22"/>
          <w:szCs w:val="22"/>
        </w:rPr>
        <w:fldChar w:fldCharType="end"/>
      </w:r>
    </w:p>
    <w:p w:rsidR="00383C37" w:rsidRPr="004A1612" w:rsidRDefault="00383C37" w:rsidP="00363C6B">
      <w:pPr>
        <w:keepNext/>
        <w:keepLines/>
        <w:autoSpaceDE w:val="0"/>
        <w:autoSpaceDN w:val="0"/>
        <w:jc w:val="center"/>
        <w:rPr>
          <w:rFonts w:eastAsia="Calibri"/>
          <w:b/>
          <w:bCs/>
        </w:rPr>
      </w:pPr>
      <w:r w:rsidRPr="004A1612">
        <w:rPr>
          <w:b/>
          <w:i/>
          <w:lang w:eastAsia="ru-RU"/>
        </w:rPr>
        <w:t>Распределение ответов респондентов на вопрос: «</w:t>
      </w:r>
      <w:r w:rsidRPr="004A1612">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w:t>
      </w:r>
      <w:r w:rsidR="00DB2C87" w:rsidRPr="004A1612">
        <w:rPr>
          <w:rFonts w:eastAsia="Calibri"/>
          <w:b/>
          <w:bCs/>
        </w:rPr>
        <w:t>органы власти</w:t>
      </w:r>
      <w:r w:rsidRPr="004A1612">
        <w:rPr>
          <w:rFonts w:eastAsia="Calibri"/>
          <w:b/>
          <w:bCs/>
        </w:rPr>
        <w:t xml:space="preserve">?», </w:t>
      </w:r>
      <w:r w:rsidR="003507E8" w:rsidRPr="004A1612">
        <w:rPr>
          <w:rFonts w:eastAsia="Calibri"/>
          <w:b/>
          <w:bCs/>
        </w:rPr>
        <w:t>%</w:t>
      </w:r>
    </w:p>
    <w:tbl>
      <w:tblPr>
        <w:tblStyle w:val="-1"/>
        <w:tblW w:w="5000" w:type="pct"/>
        <w:tblLook w:val="04A0" w:firstRow="1" w:lastRow="0" w:firstColumn="1" w:lastColumn="0" w:noHBand="0" w:noVBand="1"/>
      </w:tblPr>
      <w:tblGrid>
        <w:gridCol w:w="3133"/>
        <w:gridCol w:w="1079"/>
        <w:gridCol w:w="838"/>
        <w:gridCol w:w="838"/>
        <w:gridCol w:w="838"/>
        <w:gridCol w:w="838"/>
        <w:gridCol w:w="838"/>
        <w:gridCol w:w="1167"/>
      </w:tblGrid>
      <w:tr w:rsidR="0044113E" w:rsidRPr="00AB681B" w:rsidTr="00BD4B2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637" w:type="pct"/>
            <w:hideMark/>
          </w:tcPr>
          <w:p w:rsidR="0044113E" w:rsidRPr="00AB681B" w:rsidRDefault="0044113E" w:rsidP="00363C6B">
            <w:pPr>
              <w:keepNext/>
              <w:keepLines/>
              <w:rPr>
                <w:color w:val="000000"/>
                <w:sz w:val="20"/>
                <w:szCs w:val="20"/>
                <w:lang w:eastAsia="ru-RU"/>
              </w:rPr>
            </w:pPr>
            <w:r w:rsidRPr="00AB681B">
              <w:rPr>
                <w:color w:val="000000"/>
                <w:sz w:val="20"/>
                <w:szCs w:val="20"/>
                <w:lang w:eastAsia="ru-RU"/>
              </w:rPr>
              <w:t> </w:t>
            </w:r>
          </w:p>
        </w:tc>
        <w:tc>
          <w:tcPr>
            <w:tcW w:w="564" w:type="pct"/>
            <w:vAlign w:val="center"/>
            <w:hideMark/>
          </w:tcPr>
          <w:p w:rsidR="0044113E" w:rsidRPr="00AB681B"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0 мин. (очереди не было)</w:t>
            </w:r>
          </w:p>
        </w:tc>
        <w:tc>
          <w:tcPr>
            <w:tcW w:w="438" w:type="pct"/>
            <w:vAlign w:val="center"/>
            <w:hideMark/>
          </w:tcPr>
          <w:p w:rsidR="0044113E" w:rsidRPr="00AB681B"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1-15 минут</w:t>
            </w:r>
          </w:p>
        </w:tc>
        <w:tc>
          <w:tcPr>
            <w:tcW w:w="438" w:type="pct"/>
            <w:vAlign w:val="center"/>
            <w:hideMark/>
          </w:tcPr>
          <w:p w:rsidR="0044113E" w:rsidRPr="00AB681B"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16-30 минут</w:t>
            </w:r>
          </w:p>
        </w:tc>
        <w:tc>
          <w:tcPr>
            <w:tcW w:w="438" w:type="pct"/>
            <w:vAlign w:val="center"/>
            <w:hideMark/>
          </w:tcPr>
          <w:p w:rsidR="0044113E" w:rsidRPr="00AB681B"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31-45 минут</w:t>
            </w:r>
          </w:p>
        </w:tc>
        <w:tc>
          <w:tcPr>
            <w:tcW w:w="438" w:type="pct"/>
            <w:vAlign w:val="center"/>
            <w:hideMark/>
          </w:tcPr>
          <w:p w:rsidR="0044113E" w:rsidRPr="00AB681B"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46-60 минут</w:t>
            </w:r>
          </w:p>
        </w:tc>
        <w:tc>
          <w:tcPr>
            <w:tcW w:w="438" w:type="pct"/>
            <w:vAlign w:val="center"/>
            <w:hideMark/>
          </w:tcPr>
          <w:p w:rsidR="0044113E" w:rsidRPr="00AB681B"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более 60 минут</w:t>
            </w:r>
          </w:p>
        </w:tc>
        <w:tc>
          <w:tcPr>
            <w:tcW w:w="610" w:type="pct"/>
            <w:vAlign w:val="center"/>
          </w:tcPr>
          <w:p w:rsidR="0044113E" w:rsidRPr="00AB681B" w:rsidRDefault="0044113E"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Время ожидания, минут</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54,8</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32,1</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8,5</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0,7</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6,4</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58,3</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25,0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6,8</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70,6</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29,4</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2,1</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заграничного паспорта</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49,5</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36,1</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10,3</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6,6</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Оформление (перерасчет) пенсии</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10,4</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7,6</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55,6</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44,4</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3,1</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48,6</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43,2</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5,4</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2,7</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5,3</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субсидии (льгот) на оплату жилья и услуг ЖКХ</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44,2</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48,1</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3,8</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6,0</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Подача налоговой декларации</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58,3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33,3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5,5</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32,7</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13,5</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7,1</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45,5</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36,4</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18,2</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9,5</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информации о положении на рынке труда</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15</w:t>
            </w:r>
            <w:r w:rsidRPr="005610A9">
              <w:rPr>
                <w:color w:val="000000"/>
                <w:sz w:val="20"/>
                <w:szCs w:val="20"/>
              </w:rPr>
              <w:t>,2</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7,0</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(оформление) ежемесячного пособия на ребенка</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57,1</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33,3</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9,5</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4,5</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Регистрация по месту жительства (пребывания)</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51,3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7,1</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Pr="00AB681B">
              <w:rPr>
                <w:color w:val="000000"/>
                <w:sz w:val="20"/>
                <w:szCs w:val="20"/>
              </w:rPr>
              <w:t>,6</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Pr="00AB681B">
              <w:rPr>
                <w:color w:val="000000"/>
                <w:sz w:val="20"/>
                <w:szCs w:val="20"/>
              </w:rPr>
              <w:t>,6</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6,4</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25,0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11,0</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49,3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37,7</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5,8</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7,2</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6,7</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56,5</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33,9</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6,5</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3,2</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5,1</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Информирование об административных правонарушениях</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43,8</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37,5</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12,5</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4,2</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2,1</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9,0</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Кадастровый учет недвижимого имущества</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58,8</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38,2</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3,4</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75,0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5,3</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7,0</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технического паспорта здания</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1,4</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15</w:t>
            </w:r>
            <w:r w:rsidRPr="005610A9">
              <w:rPr>
                <w:color w:val="000000"/>
                <w:sz w:val="20"/>
                <w:szCs w:val="20"/>
              </w:rPr>
              <w:t>,0</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выписок из ЕГРЮЛ и ЕГРИП</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15,0</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разрешений на строительство</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0,0</w:t>
            </w:r>
          </w:p>
        </w:tc>
      </w:tr>
      <w:tr w:rsidR="005610A9" w:rsidRPr="00AB681B" w:rsidTr="00981A6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Получение СНИЛС, медицинского полиса, документов</w:t>
            </w:r>
          </w:p>
        </w:tc>
        <w:tc>
          <w:tcPr>
            <w:tcW w:w="564"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58,8</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35,3</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3,9</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610A9">
              <w:rPr>
                <w:color w:val="000000"/>
                <w:sz w:val="20"/>
                <w:szCs w:val="20"/>
              </w:rPr>
              <w:t>4,1</w:t>
            </w:r>
          </w:p>
        </w:tc>
      </w:tr>
      <w:tr w:rsidR="005610A9" w:rsidRPr="00AB681B" w:rsidTr="00981A6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7" w:type="pct"/>
          </w:tcPr>
          <w:p w:rsidR="005610A9" w:rsidRPr="00AB681B" w:rsidRDefault="005610A9" w:rsidP="005610A9">
            <w:pPr>
              <w:rPr>
                <w:color w:val="000000"/>
                <w:sz w:val="20"/>
                <w:szCs w:val="20"/>
              </w:rPr>
            </w:pPr>
            <w:r w:rsidRPr="00AB681B">
              <w:rPr>
                <w:color w:val="000000"/>
                <w:sz w:val="20"/>
                <w:szCs w:val="20"/>
              </w:rPr>
              <w:t>Оформление материнского капитала</w:t>
            </w:r>
          </w:p>
        </w:tc>
        <w:tc>
          <w:tcPr>
            <w:tcW w:w="564"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57,9</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31,6</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10,5</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438" w:type="pct"/>
            <w:noWrap/>
            <w:vAlign w:val="center"/>
          </w:tcPr>
          <w:p w:rsidR="005610A9" w:rsidRPr="00AB681B"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10" w:type="pct"/>
            <w:vAlign w:val="bottom"/>
          </w:tcPr>
          <w:p w:rsidR="005610A9" w:rsidRPr="005610A9" w:rsidRDefault="005610A9" w:rsidP="005610A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5610A9">
              <w:rPr>
                <w:color w:val="000000"/>
                <w:sz w:val="20"/>
                <w:szCs w:val="20"/>
              </w:rPr>
              <w:t>4,6</w:t>
            </w:r>
          </w:p>
        </w:tc>
      </w:tr>
    </w:tbl>
    <w:p w:rsidR="00383C37" w:rsidRDefault="00383C37" w:rsidP="00A82C12">
      <w:pPr>
        <w:autoSpaceDE w:val="0"/>
        <w:autoSpaceDN w:val="0"/>
        <w:jc w:val="center"/>
        <w:rPr>
          <w:rFonts w:eastAsia="Calibri"/>
          <w:b/>
          <w:bCs/>
        </w:rPr>
      </w:pPr>
    </w:p>
    <w:p w:rsidR="00A82C12" w:rsidRPr="0029003E" w:rsidRDefault="00E01F8F" w:rsidP="00DD6045">
      <w:pPr>
        <w:autoSpaceDE w:val="0"/>
        <w:autoSpaceDN w:val="0"/>
        <w:spacing w:line="360" w:lineRule="auto"/>
        <w:ind w:firstLine="851"/>
        <w:jc w:val="both"/>
        <w:rPr>
          <w:rFonts w:eastAsia="Calibri"/>
          <w:bCs/>
          <w:sz w:val="28"/>
          <w:szCs w:val="28"/>
        </w:rPr>
      </w:pPr>
      <w:r w:rsidRPr="00101581">
        <w:rPr>
          <w:rFonts w:eastAsia="Calibri"/>
          <w:bCs/>
          <w:sz w:val="28"/>
          <w:szCs w:val="28"/>
        </w:rPr>
        <w:t>Б</w:t>
      </w:r>
      <w:r w:rsidR="00A82C12" w:rsidRPr="00101581">
        <w:rPr>
          <w:rFonts w:eastAsia="Calibri"/>
          <w:bCs/>
          <w:sz w:val="28"/>
          <w:szCs w:val="28"/>
        </w:rPr>
        <w:t>ольшинств</w:t>
      </w:r>
      <w:r w:rsidRPr="00101581">
        <w:rPr>
          <w:rFonts w:eastAsia="Calibri"/>
          <w:bCs/>
          <w:sz w:val="28"/>
          <w:szCs w:val="28"/>
        </w:rPr>
        <w:t>о</w:t>
      </w:r>
      <w:r w:rsidR="00A82C12" w:rsidRPr="00101581">
        <w:rPr>
          <w:rFonts w:eastAsia="Calibri"/>
          <w:bCs/>
          <w:sz w:val="28"/>
          <w:szCs w:val="28"/>
        </w:rPr>
        <w:t xml:space="preserve"> получателей государственных (муниципальных) услуг через </w:t>
      </w:r>
      <w:r w:rsidR="00DF11ED" w:rsidRPr="00101581">
        <w:rPr>
          <w:rFonts w:eastAsia="Calibri"/>
          <w:bCs/>
          <w:sz w:val="28"/>
          <w:szCs w:val="28"/>
        </w:rPr>
        <w:t>органы власти</w:t>
      </w:r>
      <w:r w:rsidR="00A82C12" w:rsidRPr="00101581">
        <w:rPr>
          <w:rFonts w:eastAsia="Calibri"/>
          <w:bCs/>
          <w:sz w:val="28"/>
          <w:szCs w:val="28"/>
        </w:rPr>
        <w:t xml:space="preserve"> (</w:t>
      </w:r>
      <w:r w:rsidR="00101581" w:rsidRPr="00101581">
        <w:rPr>
          <w:rFonts w:eastAsia="Calibri"/>
          <w:bCs/>
          <w:sz w:val="28"/>
          <w:szCs w:val="28"/>
        </w:rPr>
        <w:t>60,7</w:t>
      </w:r>
      <w:r w:rsidR="003507E8" w:rsidRPr="00101581">
        <w:rPr>
          <w:rFonts w:eastAsia="Calibri"/>
          <w:bCs/>
          <w:sz w:val="28"/>
          <w:szCs w:val="28"/>
        </w:rPr>
        <w:t>%</w:t>
      </w:r>
      <w:r w:rsidR="00A82C12" w:rsidRPr="00101581">
        <w:rPr>
          <w:rFonts w:eastAsia="Calibri"/>
          <w:bCs/>
          <w:sz w:val="28"/>
          <w:szCs w:val="28"/>
        </w:rPr>
        <w:t xml:space="preserve">) </w:t>
      </w:r>
      <w:r w:rsidRPr="00101581">
        <w:rPr>
          <w:rFonts w:eastAsia="Calibri"/>
          <w:bCs/>
          <w:sz w:val="28"/>
          <w:szCs w:val="28"/>
        </w:rPr>
        <w:t xml:space="preserve">отмечало, что </w:t>
      </w:r>
      <w:r w:rsidR="00A82C12" w:rsidRPr="00101581">
        <w:rPr>
          <w:rFonts w:eastAsia="Calibri"/>
          <w:bCs/>
          <w:sz w:val="28"/>
          <w:szCs w:val="28"/>
        </w:rPr>
        <w:t xml:space="preserve">время ожидания заявителей в очереди за </w:t>
      </w:r>
      <w:r w:rsidRPr="00101581">
        <w:rPr>
          <w:rFonts w:eastAsia="Calibri"/>
          <w:bCs/>
          <w:sz w:val="28"/>
          <w:szCs w:val="28"/>
        </w:rPr>
        <w:t>последние три года</w:t>
      </w:r>
      <w:r w:rsidR="00A82C12" w:rsidRPr="00101581">
        <w:rPr>
          <w:rFonts w:eastAsia="Calibri"/>
          <w:bCs/>
          <w:sz w:val="28"/>
          <w:szCs w:val="28"/>
        </w:rPr>
        <w:t xml:space="preserve"> снизилось. </w:t>
      </w:r>
      <w:r w:rsidRPr="00101581">
        <w:rPr>
          <w:rFonts w:eastAsia="Calibri"/>
          <w:bCs/>
          <w:sz w:val="28"/>
          <w:szCs w:val="28"/>
        </w:rPr>
        <w:t xml:space="preserve">По мнению </w:t>
      </w:r>
      <w:r w:rsidR="00101581" w:rsidRPr="00101581">
        <w:rPr>
          <w:rFonts w:eastAsia="Calibri"/>
          <w:bCs/>
          <w:sz w:val="28"/>
          <w:szCs w:val="28"/>
        </w:rPr>
        <w:t>15,1</w:t>
      </w:r>
      <w:r w:rsidRPr="00101581">
        <w:rPr>
          <w:rFonts w:eastAsia="Calibri"/>
          <w:bCs/>
          <w:sz w:val="28"/>
          <w:szCs w:val="28"/>
        </w:rPr>
        <w:t>% респондентов</w:t>
      </w:r>
      <w:r w:rsidR="00DC216F" w:rsidRPr="00101581">
        <w:rPr>
          <w:rFonts w:eastAsia="Calibri"/>
          <w:bCs/>
          <w:sz w:val="28"/>
          <w:szCs w:val="28"/>
        </w:rPr>
        <w:t>,</w:t>
      </w:r>
      <w:r w:rsidR="00E41EB0" w:rsidRPr="00101581">
        <w:rPr>
          <w:rFonts w:eastAsia="Calibri"/>
          <w:bCs/>
          <w:sz w:val="28"/>
          <w:szCs w:val="28"/>
        </w:rPr>
        <w:t xml:space="preserve"> продолжительность ожидания остала</w:t>
      </w:r>
      <w:r w:rsidR="00A82C12" w:rsidRPr="00101581">
        <w:rPr>
          <w:rFonts w:eastAsia="Calibri"/>
          <w:bCs/>
          <w:sz w:val="28"/>
          <w:szCs w:val="28"/>
        </w:rPr>
        <w:t>сь без изменения.</w:t>
      </w:r>
      <w:r w:rsidR="00104694" w:rsidRPr="00101581">
        <w:rPr>
          <w:rFonts w:eastAsia="Calibri"/>
          <w:bCs/>
          <w:sz w:val="28"/>
          <w:szCs w:val="28"/>
        </w:rPr>
        <w:t xml:space="preserve"> </w:t>
      </w:r>
      <w:r w:rsidR="00E41EB0" w:rsidRPr="00101581">
        <w:rPr>
          <w:rFonts w:eastAsia="Calibri"/>
          <w:bCs/>
          <w:sz w:val="28"/>
          <w:szCs w:val="28"/>
        </w:rPr>
        <w:t xml:space="preserve">О том, что время ожидания </w:t>
      </w:r>
      <w:r w:rsidR="00101581" w:rsidRPr="00101581">
        <w:rPr>
          <w:rFonts w:eastAsia="Calibri"/>
          <w:bCs/>
          <w:sz w:val="28"/>
          <w:szCs w:val="28"/>
        </w:rPr>
        <w:t>повысилось, говорили 2,8</w:t>
      </w:r>
      <w:r w:rsidR="00E41EB0" w:rsidRPr="00101581">
        <w:rPr>
          <w:rFonts w:eastAsia="Calibri"/>
          <w:bCs/>
          <w:sz w:val="28"/>
          <w:szCs w:val="28"/>
        </w:rPr>
        <w:t xml:space="preserve">% опрошенных. </w:t>
      </w:r>
      <w:r w:rsidRPr="00101581">
        <w:rPr>
          <w:rFonts w:eastAsia="Calibri"/>
          <w:bCs/>
          <w:sz w:val="28"/>
          <w:szCs w:val="28"/>
        </w:rPr>
        <w:t>Пятая часть</w:t>
      </w:r>
      <w:r w:rsidR="003501C4" w:rsidRPr="00101581">
        <w:rPr>
          <w:rFonts w:eastAsia="Calibri"/>
          <w:bCs/>
          <w:sz w:val="28"/>
          <w:szCs w:val="28"/>
        </w:rPr>
        <w:t xml:space="preserve"> аудитории (</w:t>
      </w:r>
      <w:r w:rsidR="00101581" w:rsidRPr="00101581">
        <w:rPr>
          <w:rFonts w:eastAsia="Calibri"/>
          <w:bCs/>
          <w:sz w:val="28"/>
          <w:szCs w:val="28"/>
        </w:rPr>
        <w:t>21,5</w:t>
      </w:r>
      <w:r w:rsidR="003507E8" w:rsidRPr="00101581">
        <w:rPr>
          <w:rFonts w:eastAsia="Calibri"/>
          <w:bCs/>
          <w:sz w:val="28"/>
          <w:szCs w:val="28"/>
        </w:rPr>
        <w:t>%</w:t>
      </w:r>
      <w:r w:rsidR="003501C4" w:rsidRPr="00101581">
        <w:rPr>
          <w:rFonts w:eastAsia="Calibri"/>
          <w:bCs/>
          <w:sz w:val="28"/>
          <w:szCs w:val="28"/>
        </w:rPr>
        <w:t>) затруднилась с ответом на данный вопрос.</w:t>
      </w:r>
    </w:p>
    <w:p w:rsidR="00A82C12" w:rsidRPr="003E6FCE" w:rsidRDefault="0027312B" w:rsidP="00A57E10">
      <w:pPr>
        <w:keepNext/>
        <w:keepLines/>
        <w:autoSpaceDE w:val="0"/>
        <w:autoSpaceDN w:val="0"/>
        <w:jc w:val="center"/>
        <w:rPr>
          <w:rFonts w:eastAsia="Calibri"/>
          <w:b/>
          <w:bCs/>
        </w:rPr>
      </w:pPr>
      <w:r>
        <w:rPr>
          <w:noProof/>
          <w:lang w:eastAsia="ru-RU"/>
        </w:rPr>
        <w:drawing>
          <wp:inline distT="0" distB="0" distL="0" distR="0" wp14:anchorId="09BA5E8D" wp14:editId="4DC9FDEB">
            <wp:extent cx="5278056" cy="3183038"/>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82C12" w:rsidRPr="00DC216F" w:rsidRDefault="00A82C12" w:rsidP="00A57E10">
      <w:pPr>
        <w:keepNext/>
        <w:keepLines/>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2249A3" w:rsidRPr="00DC216F">
        <w:rPr>
          <w:b/>
          <w:i/>
          <w:noProof/>
          <w:lang w:eastAsia="ru-RU"/>
        </w:rPr>
        <w:t>6</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Как Вы считаете, в какую сторону изменилось время ожидания заявителей в очереди при обращении в </w:t>
      </w:r>
      <w:r w:rsidR="00DB2C87" w:rsidRPr="00DC216F">
        <w:rPr>
          <w:rFonts w:eastAsia="Calibri"/>
          <w:b/>
          <w:bCs/>
        </w:rPr>
        <w:t>органы власти</w:t>
      </w:r>
      <w:r w:rsidRPr="00DC216F">
        <w:rPr>
          <w:rFonts w:eastAsia="Calibri"/>
          <w:b/>
          <w:bCs/>
        </w:rPr>
        <w:t xml:space="preserve"> для получения государственной (муниципальной)  услуги за </w:t>
      </w:r>
      <w:r w:rsidR="00B50759" w:rsidRPr="00DC216F">
        <w:rPr>
          <w:rFonts w:eastAsia="Calibri"/>
          <w:b/>
          <w:bCs/>
        </w:rPr>
        <w:t>последние три года</w:t>
      </w:r>
      <w:r w:rsidRPr="00DC216F">
        <w:rPr>
          <w:rFonts w:eastAsia="Calibri"/>
          <w:b/>
          <w:bCs/>
        </w:rPr>
        <w:t>?»</w:t>
      </w:r>
      <w:r w:rsidR="003507E8" w:rsidRPr="00DC216F">
        <w:rPr>
          <w:rFonts w:eastAsia="Calibri"/>
          <w:b/>
          <w:bCs/>
        </w:rPr>
        <w:t>, %</w:t>
      </w:r>
    </w:p>
    <w:p w:rsidR="00C37A7D" w:rsidRPr="001E4AE1" w:rsidRDefault="00C37A7D" w:rsidP="00A82C12">
      <w:pPr>
        <w:autoSpaceDE w:val="0"/>
        <w:autoSpaceDN w:val="0"/>
        <w:ind w:firstLine="851"/>
        <w:jc w:val="both"/>
        <w:rPr>
          <w:rFonts w:eastAsia="Calibri"/>
          <w:bCs/>
          <w:sz w:val="28"/>
          <w:szCs w:val="28"/>
          <w:highlight w:val="yellow"/>
        </w:rPr>
      </w:pPr>
    </w:p>
    <w:p w:rsidR="00A82C12" w:rsidRPr="00101581" w:rsidRDefault="00BC4341" w:rsidP="00E01F8F">
      <w:pPr>
        <w:autoSpaceDE w:val="0"/>
        <w:autoSpaceDN w:val="0"/>
        <w:spacing w:line="360" w:lineRule="auto"/>
        <w:ind w:firstLine="851"/>
        <w:jc w:val="both"/>
        <w:rPr>
          <w:rFonts w:eastAsia="Calibri"/>
          <w:bCs/>
          <w:sz w:val="28"/>
          <w:szCs w:val="28"/>
        </w:rPr>
      </w:pPr>
      <w:r w:rsidRPr="00101581">
        <w:rPr>
          <w:rFonts w:eastAsia="Calibri"/>
          <w:bCs/>
          <w:sz w:val="28"/>
          <w:szCs w:val="28"/>
        </w:rPr>
        <w:t xml:space="preserve">Чаще всего говорили по поводу уменьшения времени ожидания в очереди при обращении в </w:t>
      </w:r>
      <w:r w:rsidR="00C37A7D" w:rsidRPr="00101581">
        <w:rPr>
          <w:rFonts w:eastAsia="Calibri"/>
          <w:bCs/>
          <w:sz w:val="28"/>
          <w:szCs w:val="28"/>
        </w:rPr>
        <w:t>органы власти</w:t>
      </w:r>
      <w:r w:rsidRPr="00101581">
        <w:rPr>
          <w:rFonts w:eastAsia="Calibri"/>
          <w:bCs/>
          <w:sz w:val="28"/>
          <w:szCs w:val="28"/>
        </w:rPr>
        <w:t xml:space="preserve"> жители </w:t>
      </w:r>
      <w:r w:rsidR="00101581" w:rsidRPr="00101581">
        <w:rPr>
          <w:rFonts w:eastAsia="Calibri"/>
          <w:bCs/>
          <w:sz w:val="28"/>
          <w:szCs w:val="28"/>
        </w:rPr>
        <w:t>Лежневского</w:t>
      </w:r>
      <w:r w:rsidR="00D87C2F" w:rsidRPr="00101581">
        <w:rPr>
          <w:rFonts w:eastAsia="Calibri"/>
          <w:bCs/>
          <w:sz w:val="28"/>
          <w:szCs w:val="28"/>
        </w:rPr>
        <w:t xml:space="preserve"> район</w:t>
      </w:r>
      <w:r w:rsidR="00101581" w:rsidRPr="00101581">
        <w:rPr>
          <w:rFonts w:eastAsia="Calibri"/>
          <w:bCs/>
          <w:sz w:val="28"/>
          <w:szCs w:val="28"/>
        </w:rPr>
        <w:t>а</w:t>
      </w:r>
      <w:r w:rsidRPr="00101581">
        <w:rPr>
          <w:rFonts w:eastAsia="Calibri"/>
          <w:bCs/>
          <w:sz w:val="28"/>
          <w:szCs w:val="28"/>
        </w:rPr>
        <w:t xml:space="preserve"> (</w:t>
      </w:r>
      <w:r w:rsidR="00101581" w:rsidRPr="00101581">
        <w:rPr>
          <w:rFonts w:eastAsia="Calibri"/>
          <w:bCs/>
          <w:sz w:val="28"/>
          <w:szCs w:val="28"/>
        </w:rPr>
        <w:t>90,0</w:t>
      </w:r>
      <w:r w:rsidR="003507E8" w:rsidRPr="00101581">
        <w:rPr>
          <w:rFonts w:eastAsia="Calibri"/>
          <w:bCs/>
          <w:sz w:val="28"/>
          <w:szCs w:val="28"/>
        </w:rPr>
        <w:t>%</w:t>
      </w:r>
      <w:r w:rsidRPr="00101581">
        <w:rPr>
          <w:rFonts w:eastAsia="Calibri"/>
          <w:bCs/>
          <w:sz w:val="28"/>
          <w:szCs w:val="28"/>
        </w:rPr>
        <w:t xml:space="preserve">). Самыми пессимистичными оказались посетители </w:t>
      </w:r>
      <w:r w:rsidR="00101581" w:rsidRPr="00101581">
        <w:rPr>
          <w:rFonts w:eastAsia="Calibri"/>
          <w:bCs/>
          <w:sz w:val="28"/>
          <w:szCs w:val="28"/>
        </w:rPr>
        <w:t>Комсомольских</w:t>
      </w:r>
      <w:r w:rsidR="00C37A7D" w:rsidRPr="00101581">
        <w:rPr>
          <w:rFonts w:eastAsia="Calibri"/>
          <w:bCs/>
          <w:sz w:val="28"/>
          <w:szCs w:val="28"/>
        </w:rPr>
        <w:t xml:space="preserve"> органов власти</w:t>
      </w:r>
      <w:r w:rsidRPr="00101581">
        <w:rPr>
          <w:rFonts w:eastAsia="Calibri"/>
          <w:bCs/>
          <w:sz w:val="28"/>
          <w:szCs w:val="28"/>
        </w:rPr>
        <w:t>, утверждая, что время увеличилось (</w:t>
      </w:r>
      <w:r w:rsidR="00101581" w:rsidRPr="00101581">
        <w:rPr>
          <w:rFonts w:eastAsia="Calibri"/>
          <w:bCs/>
          <w:sz w:val="28"/>
          <w:szCs w:val="28"/>
        </w:rPr>
        <w:t>11,1</w:t>
      </w:r>
      <w:r w:rsidR="003507E8" w:rsidRPr="00101581">
        <w:rPr>
          <w:rFonts w:eastAsia="Calibri"/>
          <w:bCs/>
          <w:sz w:val="28"/>
          <w:szCs w:val="28"/>
        </w:rPr>
        <w:t>%</w:t>
      </w:r>
      <w:r w:rsidRPr="00101581">
        <w:rPr>
          <w:rFonts w:eastAsia="Calibri"/>
          <w:bCs/>
          <w:sz w:val="28"/>
          <w:szCs w:val="28"/>
        </w:rPr>
        <w:t>).</w:t>
      </w:r>
    </w:p>
    <w:p w:rsidR="00A82C12" w:rsidRPr="00101581" w:rsidRDefault="00A82C12" w:rsidP="00A82C12">
      <w:pPr>
        <w:pStyle w:val="af0"/>
        <w:jc w:val="right"/>
        <w:rPr>
          <w:i/>
          <w:sz w:val="22"/>
          <w:szCs w:val="22"/>
        </w:rPr>
      </w:pPr>
      <w:r w:rsidRPr="00101581">
        <w:rPr>
          <w:i/>
          <w:sz w:val="22"/>
          <w:szCs w:val="22"/>
        </w:rPr>
        <w:t xml:space="preserve">Таблица </w:t>
      </w:r>
      <w:r w:rsidR="00086E24" w:rsidRPr="00101581">
        <w:rPr>
          <w:i/>
          <w:sz w:val="22"/>
          <w:szCs w:val="22"/>
        </w:rPr>
        <w:fldChar w:fldCharType="begin"/>
      </w:r>
      <w:r w:rsidRPr="00101581">
        <w:rPr>
          <w:i/>
          <w:sz w:val="22"/>
          <w:szCs w:val="22"/>
        </w:rPr>
        <w:instrText xml:space="preserve"> SEQ Таблица \* ARABIC </w:instrText>
      </w:r>
      <w:r w:rsidR="00086E24" w:rsidRPr="00101581">
        <w:rPr>
          <w:i/>
          <w:sz w:val="22"/>
          <w:szCs w:val="22"/>
        </w:rPr>
        <w:fldChar w:fldCharType="separate"/>
      </w:r>
      <w:r w:rsidR="00104694" w:rsidRPr="00101581">
        <w:rPr>
          <w:i/>
          <w:noProof/>
          <w:sz w:val="22"/>
          <w:szCs w:val="22"/>
        </w:rPr>
        <w:t>23</w:t>
      </w:r>
      <w:r w:rsidR="00086E24" w:rsidRPr="00101581">
        <w:rPr>
          <w:i/>
          <w:sz w:val="22"/>
          <w:szCs w:val="22"/>
        </w:rPr>
        <w:fldChar w:fldCharType="end"/>
      </w:r>
    </w:p>
    <w:p w:rsidR="00A82C12" w:rsidRDefault="00A82C12" w:rsidP="00A82C12">
      <w:pPr>
        <w:autoSpaceDE w:val="0"/>
        <w:autoSpaceDN w:val="0"/>
        <w:jc w:val="center"/>
        <w:rPr>
          <w:rFonts w:eastAsia="Calibri"/>
          <w:b/>
          <w:bCs/>
        </w:rPr>
      </w:pPr>
      <w:r w:rsidRPr="00101581">
        <w:rPr>
          <w:b/>
          <w:i/>
          <w:lang w:eastAsia="ru-RU"/>
        </w:rPr>
        <w:t>Распределение ответов респондентов на вопрос: «</w:t>
      </w:r>
      <w:r w:rsidRPr="00101581">
        <w:rPr>
          <w:rFonts w:eastAsia="Calibri"/>
          <w:b/>
          <w:bCs/>
        </w:rPr>
        <w:t xml:space="preserve">Как Вы считаете, в какую сторону изменилось время ожидания заявителей в очереди при обращении в </w:t>
      </w:r>
      <w:r w:rsidR="00DB2C87" w:rsidRPr="00101581">
        <w:rPr>
          <w:rFonts w:eastAsia="Calibri"/>
          <w:b/>
          <w:bCs/>
        </w:rPr>
        <w:t>органы власти</w:t>
      </w:r>
      <w:r w:rsidRPr="00101581">
        <w:rPr>
          <w:rFonts w:eastAsia="Calibri"/>
          <w:b/>
          <w:bCs/>
        </w:rPr>
        <w:t xml:space="preserve"> для получения государственной (муниципальной) услуги за </w:t>
      </w:r>
      <w:r w:rsidR="00215BBA" w:rsidRPr="00101581">
        <w:rPr>
          <w:rFonts w:eastAsia="Calibri"/>
          <w:b/>
          <w:bCs/>
        </w:rPr>
        <w:t>последние три года</w:t>
      </w:r>
      <w:r w:rsidRPr="00101581">
        <w:rPr>
          <w:rFonts w:eastAsia="Calibri"/>
          <w:b/>
          <w:bCs/>
        </w:rPr>
        <w:t xml:space="preserve">?», </w:t>
      </w:r>
      <w:r w:rsidR="003507E8" w:rsidRPr="00101581">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215BBA" w:rsidRPr="00AB681B" w:rsidTr="00215BBA">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215BBA" w:rsidRPr="00AB681B" w:rsidRDefault="00215BBA" w:rsidP="002B3E6E">
            <w:pPr>
              <w:rPr>
                <w:color w:val="000000"/>
                <w:sz w:val="20"/>
                <w:szCs w:val="20"/>
                <w:lang w:eastAsia="ru-RU"/>
              </w:rPr>
            </w:pPr>
            <w:r w:rsidRPr="00AB681B">
              <w:rPr>
                <w:color w:val="000000"/>
                <w:sz w:val="20"/>
                <w:szCs w:val="20"/>
                <w:lang w:eastAsia="ru-RU"/>
              </w:rPr>
              <w:t> </w:t>
            </w:r>
          </w:p>
        </w:tc>
        <w:tc>
          <w:tcPr>
            <w:tcW w:w="822" w:type="pct"/>
            <w:vAlign w:val="center"/>
            <w:hideMark/>
          </w:tcPr>
          <w:p w:rsidR="00215BBA" w:rsidRPr="00AB681B"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Повысил</w:t>
            </w:r>
            <w:r w:rsidR="00B55D26" w:rsidRPr="00AB681B">
              <w:rPr>
                <w:color w:val="000000"/>
                <w:sz w:val="20"/>
                <w:szCs w:val="20"/>
                <w:lang w:eastAsia="ru-RU"/>
              </w:rPr>
              <w:t>о</w:t>
            </w:r>
            <w:r w:rsidRPr="00AB681B">
              <w:rPr>
                <w:color w:val="000000"/>
                <w:sz w:val="20"/>
                <w:szCs w:val="20"/>
                <w:lang w:eastAsia="ru-RU"/>
              </w:rPr>
              <w:t>сь</w:t>
            </w:r>
          </w:p>
        </w:tc>
        <w:tc>
          <w:tcPr>
            <w:tcW w:w="646" w:type="pct"/>
            <w:vAlign w:val="center"/>
            <w:hideMark/>
          </w:tcPr>
          <w:p w:rsidR="00215BBA" w:rsidRPr="00AB681B"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Осталось прежним</w:t>
            </w:r>
          </w:p>
        </w:tc>
        <w:tc>
          <w:tcPr>
            <w:tcW w:w="726" w:type="pct"/>
            <w:vAlign w:val="center"/>
            <w:hideMark/>
          </w:tcPr>
          <w:p w:rsidR="00215BBA" w:rsidRPr="00AB681B"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Снизилось</w:t>
            </w:r>
          </w:p>
        </w:tc>
        <w:tc>
          <w:tcPr>
            <w:tcW w:w="908" w:type="pct"/>
          </w:tcPr>
          <w:p w:rsidR="00215BBA" w:rsidRPr="00AB681B" w:rsidRDefault="00215BBA"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Затруднились ответить</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Верхний Ландех</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16,7</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77,8</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w:t>
            </w:r>
          </w:p>
        </w:tc>
      </w:tr>
      <w:tr w:rsidR="00101581" w:rsidRPr="00AB681B"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Вичуга</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72,7</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18,2</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Гаврилов Посад</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76,9</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15,4</w:t>
            </w:r>
          </w:p>
        </w:tc>
      </w:tr>
      <w:tr w:rsidR="00101581" w:rsidRPr="00AB681B" w:rsidTr="00836779">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Заволжск</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18,5</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37,0</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Ильинское-Хованское</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41,7</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r>
      <w:tr w:rsidR="00101581" w:rsidRPr="00AB681B"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Кинешма</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4,8</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10,3</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57,1</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27,8</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Комсомольск</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16,7</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38,9</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33,3</w:t>
            </w:r>
          </w:p>
        </w:tc>
      </w:tr>
      <w:tr w:rsidR="00101581" w:rsidRPr="00AB681B"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Кохма</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10,3</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67,9</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19,2</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Лежнево</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r>
      <w:tr w:rsidR="00101581" w:rsidRPr="00AB681B"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Лух</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23,5</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47,1</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29,4</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Палех</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r>
      <w:tr w:rsidR="00101581" w:rsidRPr="00AB681B"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Пестяки</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33,3</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16,7</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Приволжск</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4,6</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10,8</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66,2</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18,5</w:t>
            </w:r>
          </w:p>
        </w:tc>
      </w:tr>
      <w:tr w:rsidR="00101581" w:rsidRPr="00AB681B" w:rsidTr="0083677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Пучеж</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14,8</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63,0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22,2</w:t>
            </w:r>
          </w:p>
        </w:tc>
      </w:tr>
      <w:tr w:rsidR="00101581" w:rsidRPr="00AB681B" w:rsidTr="008367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101581" w:rsidRPr="00AB681B" w:rsidRDefault="00101581">
            <w:pPr>
              <w:rPr>
                <w:color w:val="000000"/>
                <w:sz w:val="20"/>
                <w:szCs w:val="20"/>
              </w:rPr>
            </w:pPr>
            <w:r w:rsidRPr="00AB681B">
              <w:rPr>
                <w:color w:val="000000"/>
                <w:sz w:val="20"/>
                <w:szCs w:val="20"/>
              </w:rPr>
              <w:t>Родники</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18,2</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67,3</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14,5</w:t>
            </w:r>
          </w:p>
        </w:tc>
      </w:tr>
      <w:tr w:rsidR="00101581"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581" w:rsidRPr="00AB681B" w:rsidRDefault="00101581">
            <w:pPr>
              <w:rPr>
                <w:color w:val="000000"/>
                <w:sz w:val="20"/>
                <w:szCs w:val="20"/>
              </w:rPr>
            </w:pPr>
            <w:r w:rsidRPr="00AB681B">
              <w:rPr>
                <w:color w:val="000000"/>
                <w:sz w:val="20"/>
                <w:szCs w:val="20"/>
              </w:rPr>
              <w:t>Савино</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r>
      <w:tr w:rsidR="00101581"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581" w:rsidRPr="00AB681B" w:rsidRDefault="00101581">
            <w:pPr>
              <w:rPr>
                <w:color w:val="000000"/>
                <w:sz w:val="20"/>
                <w:szCs w:val="20"/>
              </w:rPr>
            </w:pPr>
            <w:r w:rsidRPr="00AB681B">
              <w:rPr>
                <w:color w:val="000000"/>
                <w:sz w:val="20"/>
                <w:szCs w:val="20"/>
              </w:rPr>
              <w:t>Тейково</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r>
      <w:tr w:rsidR="00101581"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581" w:rsidRPr="00AB681B" w:rsidRDefault="00101581">
            <w:pPr>
              <w:rPr>
                <w:color w:val="000000"/>
                <w:sz w:val="20"/>
                <w:szCs w:val="20"/>
              </w:rPr>
            </w:pPr>
            <w:r w:rsidRPr="00AB681B">
              <w:rPr>
                <w:color w:val="000000"/>
                <w:sz w:val="20"/>
                <w:szCs w:val="20"/>
              </w:rPr>
              <w:t>Фурманов</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9,3</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61,1</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29,6</w:t>
            </w:r>
          </w:p>
        </w:tc>
      </w:tr>
      <w:tr w:rsidR="00101581"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581" w:rsidRPr="00AB681B" w:rsidRDefault="00101581">
            <w:pPr>
              <w:rPr>
                <w:color w:val="000000"/>
                <w:sz w:val="20"/>
                <w:szCs w:val="20"/>
              </w:rPr>
            </w:pPr>
            <w:r w:rsidRPr="00AB681B">
              <w:rPr>
                <w:color w:val="000000"/>
                <w:sz w:val="20"/>
                <w:szCs w:val="20"/>
              </w:rPr>
              <w:t>Шуя</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2,9</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22,3</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50,5</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24,3</w:t>
            </w:r>
          </w:p>
        </w:tc>
      </w:tr>
      <w:tr w:rsidR="00101581"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581" w:rsidRPr="00AB681B" w:rsidRDefault="00101581">
            <w:pPr>
              <w:rPr>
                <w:color w:val="000000"/>
                <w:sz w:val="20"/>
                <w:szCs w:val="20"/>
              </w:rPr>
            </w:pPr>
            <w:r w:rsidRPr="00AB681B">
              <w:rPr>
                <w:color w:val="000000"/>
                <w:sz w:val="20"/>
                <w:szCs w:val="20"/>
              </w:rPr>
              <w:t>Южа</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21,1</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63,2</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13,2</w:t>
            </w:r>
          </w:p>
        </w:tc>
      </w:tr>
      <w:tr w:rsidR="00101581"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581" w:rsidRPr="00AB681B" w:rsidRDefault="00101581">
            <w:pPr>
              <w:rPr>
                <w:color w:val="000000"/>
                <w:sz w:val="20"/>
                <w:szCs w:val="20"/>
              </w:rPr>
            </w:pPr>
            <w:r w:rsidRPr="00AB681B">
              <w:rPr>
                <w:color w:val="000000"/>
                <w:sz w:val="20"/>
                <w:szCs w:val="20"/>
              </w:rPr>
              <w:t>Юрьевец</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69,2</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23,1</w:t>
            </w:r>
          </w:p>
        </w:tc>
      </w:tr>
      <w:tr w:rsidR="00101581"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01581" w:rsidRPr="00AB681B" w:rsidRDefault="00101581">
            <w:pPr>
              <w:rPr>
                <w:color w:val="000000"/>
                <w:sz w:val="20"/>
                <w:szCs w:val="20"/>
              </w:rPr>
            </w:pPr>
            <w:r w:rsidRPr="00AB681B">
              <w:rPr>
                <w:color w:val="000000"/>
                <w:sz w:val="20"/>
                <w:szCs w:val="20"/>
              </w:rPr>
              <w:t>Иваново</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2,6</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15,4</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61,0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21,0</w:t>
            </w:r>
          </w:p>
        </w:tc>
      </w:tr>
    </w:tbl>
    <w:p w:rsidR="00A82C12" w:rsidRDefault="00A82C12" w:rsidP="00A82C12">
      <w:pPr>
        <w:autoSpaceDE w:val="0"/>
        <w:autoSpaceDN w:val="0"/>
        <w:jc w:val="center"/>
        <w:rPr>
          <w:rFonts w:eastAsia="Calibri"/>
          <w:b/>
          <w:bCs/>
        </w:rPr>
      </w:pPr>
    </w:p>
    <w:p w:rsidR="00383C37" w:rsidRPr="004A1612" w:rsidRDefault="00363C6B" w:rsidP="00DD6045">
      <w:pPr>
        <w:autoSpaceDE w:val="0"/>
        <w:autoSpaceDN w:val="0"/>
        <w:spacing w:line="360" w:lineRule="auto"/>
        <w:ind w:firstLine="851"/>
        <w:jc w:val="both"/>
        <w:rPr>
          <w:rFonts w:eastAsia="Calibri"/>
          <w:bCs/>
          <w:sz w:val="28"/>
          <w:szCs w:val="28"/>
        </w:rPr>
      </w:pPr>
      <w:r w:rsidRPr="004A1612">
        <w:rPr>
          <w:rFonts w:eastAsia="Calibri"/>
          <w:bCs/>
          <w:sz w:val="28"/>
          <w:szCs w:val="28"/>
        </w:rPr>
        <w:t>Б</w:t>
      </w:r>
      <w:r w:rsidR="00A07E53" w:rsidRPr="004A1612">
        <w:rPr>
          <w:rFonts w:eastAsia="Calibri"/>
          <w:bCs/>
          <w:sz w:val="28"/>
          <w:szCs w:val="28"/>
        </w:rPr>
        <w:t xml:space="preserve">ольшинство отзывов о снижении времени ожидания заявителей в очереди при обращении в </w:t>
      </w:r>
      <w:r w:rsidR="00B62496" w:rsidRPr="004A1612">
        <w:rPr>
          <w:rFonts w:eastAsia="Calibri"/>
          <w:bCs/>
          <w:sz w:val="28"/>
          <w:szCs w:val="28"/>
        </w:rPr>
        <w:t>органы власти</w:t>
      </w:r>
      <w:r w:rsidR="004A1612" w:rsidRPr="004A1612">
        <w:rPr>
          <w:rFonts w:eastAsia="Calibri"/>
          <w:bCs/>
          <w:sz w:val="28"/>
          <w:szCs w:val="28"/>
        </w:rPr>
        <w:t xml:space="preserve"> </w:t>
      </w:r>
      <w:r w:rsidR="00A07E53" w:rsidRPr="004A1612">
        <w:rPr>
          <w:rFonts w:eastAsia="Calibri"/>
          <w:bCs/>
          <w:sz w:val="28"/>
          <w:szCs w:val="28"/>
        </w:rPr>
        <w:t xml:space="preserve">было среди получателей </w:t>
      </w:r>
      <w:r w:rsidR="004A1612" w:rsidRPr="004A1612">
        <w:rPr>
          <w:rFonts w:eastAsia="Calibri"/>
          <w:bCs/>
          <w:sz w:val="28"/>
          <w:szCs w:val="28"/>
        </w:rPr>
        <w:t>услуг по с</w:t>
      </w:r>
      <w:r w:rsidR="004A1612" w:rsidRPr="004A1612">
        <w:rPr>
          <w:color w:val="000000"/>
          <w:sz w:val="28"/>
          <w:szCs w:val="28"/>
        </w:rPr>
        <w:t>одействию гражданам в поиске работы, работодателям в подборе необходимых работников, получению справки об инвентаризационной стоимости объекта недвижимости, согласованию переустройства и (или) перепланировки жилого помещения</w:t>
      </w:r>
      <w:r w:rsidR="00D87C2F" w:rsidRPr="004A1612">
        <w:rPr>
          <w:color w:val="000000"/>
          <w:sz w:val="28"/>
          <w:szCs w:val="28"/>
        </w:rPr>
        <w:t xml:space="preserve"> </w:t>
      </w:r>
      <w:r w:rsidRPr="004A1612">
        <w:rPr>
          <w:color w:val="000000"/>
          <w:sz w:val="28"/>
          <w:szCs w:val="28"/>
        </w:rPr>
        <w:t>(</w:t>
      </w:r>
      <w:r w:rsidR="00D87C2F" w:rsidRPr="004A1612">
        <w:rPr>
          <w:color w:val="000000"/>
          <w:sz w:val="28"/>
          <w:szCs w:val="28"/>
        </w:rPr>
        <w:t>по 100,0</w:t>
      </w:r>
      <w:r w:rsidRPr="004A1612">
        <w:rPr>
          <w:color w:val="000000"/>
          <w:sz w:val="28"/>
          <w:szCs w:val="28"/>
        </w:rPr>
        <w:t>%).</w:t>
      </w:r>
    </w:p>
    <w:p w:rsidR="00383C37" w:rsidRPr="004A1612" w:rsidRDefault="00383C37" w:rsidP="009A6A46">
      <w:pPr>
        <w:pStyle w:val="af0"/>
        <w:keepNext/>
        <w:keepLines/>
        <w:jc w:val="right"/>
        <w:rPr>
          <w:i/>
          <w:sz w:val="22"/>
          <w:szCs w:val="22"/>
        </w:rPr>
      </w:pPr>
      <w:r w:rsidRPr="004A1612">
        <w:rPr>
          <w:i/>
          <w:sz w:val="22"/>
          <w:szCs w:val="22"/>
        </w:rPr>
        <w:t xml:space="preserve">Таблица </w:t>
      </w:r>
      <w:r w:rsidR="00086E24" w:rsidRPr="004A1612">
        <w:rPr>
          <w:i/>
          <w:sz w:val="22"/>
          <w:szCs w:val="22"/>
        </w:rPr>
        <w:fldChar w:fldCharType="begin"/>
      </w:r>
      <w:r w:rsidRPr="004A1612">
        <w:rPr>
          <w:i/>
          <w:sz w:val="22"/>
          <w:szCs w:val="22"/>
        </w:rPr>
        <w:instrText xml:space="preserve"> SEQ Таблица \* ARABIC </w:instrText>
      </w:r>
      <w:r w:rsidR="00086E24" w:rsidRPr="004A1612">
        <w:rPr>
          <w:i/>
          <w:sz w:val="22"/>
          <w:szCs w:val="22"/>
        </w:rPr>
        <w:fldChar w:fldCharType="separate"/>
      </w:r>
      <w:r w:rsidR="00104694" w:rsidRPr="004A1612">
        <w:rPr>
          <w:i/>
          <w:noProof/>
          <w:sz w:val="22"/>
          <w:szCs w:val="22"/>
        </w:rPr>
        <w:t>24</w:t>
      </w:r>
      <w:r w:rsidR="00086E24" w:rsidRPr="004A1612">
        <w:rPr>
          <w:i/>
          <w:sz w:val="22"/>
          <w:szCs w:val="22"/>
        </w:rPr>
        <w:fldChar w:fldCharType="end"/>
      </w:r>
    </w:p>
    <w:p w:rsidR="00383C37" w:rsidRDefault="00383C37" w:rsidP="009A6A46">
      <w:pPr>
        <w:keepNext/>
        <w:keepLines/>
        <w:autoSpaceDE w:val="0"/>
        <w:autoSpaceDN w:val="0"/>
        <w:jc w:val="center"/>
        <w:rPr>
          <w:rFonts w:eastAsia="Calibri"/>
          <w:b/>
          <w:bCs/>
        </w:rPr>
      </w:pPr>
      <w:r w:rsidRPr="004A1612">
        <w:rPr>
          <w:b/>
          <w:i/>
          <w:lang w:eastAsia="ru-RU"/>
        </w:rPr>
        <w:t>Распределение ответов респондентов на вопрос: «</w:t>
      </w:r>
      <w:r w:rsidRPr="004A1612">
        <w:rPr>
          <w:rFonts w:eastAsia="Calibri"/>
          <w:b/>
          <w:bCs/>
        </w:rPr>
        <w:t xml:space="preserve">Как Вы считаете, в какую сторону изменилось время ожидания заявителей в очереди при обращении в </w:t>
      </w:r>
      <w:r w:rsidR="00DB2C87" w:rsidRPr="004A1612">
        <w:rPr>
          <w:rFonts w:eastAsia="Calibri"/>
          <w:b/>
          <w:bCs/>
        </w:rPr>
        <w:t>органы власти</w:t>
      </w:r>
      <w:r w:rsidRPr="004A1612">
        <w:rPr>
          <w:rFonts w:eastAsia="Calibri"/>
          <w:b/>
          <w:bCs/>
        </w:rPr>
        <w:t xml:space="preserve"> для получения государственной (муниципальной) услуги за последние три года?», </w:t>
      </w:r>
      <w:r w:rsidR="003507E8" w:rsidRPr="004A1612">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383C37" w:rsidRPr="00AB681B" w:rsidTr="00383C3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AB681B" w:rsidRDefault="00383C37" w:rsidP="009A6A46">
            <w:pPr>
              <w:keepNext/>
              <w:keepLines/>
              <w:rPr>
                <w:color w:val="000000"/>
                <w:sz w:val="20"/>
                <w:szCs w:val="20"/>
                <w:lang w:eastAsia="ru-RU"/>
              </w:rPr>
            </w:pPr>
            <w:r w:rsidRPr="00AB681B">
              <w:rPr>
                <w:color w:val="000000"/>
                <w:sz w:val="20"/>
                <w:szCs w:val="20"/>
                <w:lang w:eastAsia="ru-RU"/>
              </w:rPr>
              <w:t> </w:t>
            </w:r>
          </w:p>
        </w:tc>
        <w:tc>
          <w:tcPr>
            <w:tcW w:w="822" w:type="pct"/>
            <w:vAlign w:val="center"/>
            <w:hideMark/>
          </w:tcPr>
          <w:p w:rsidR="00383C37" w:rsidRPr="00AB681B"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Повысил</w:t>
            </w:r>
            <w:r w:rsidR="00B55D26" w:rsidRPr="00AB681B">
              <w:rPr>
                <w:color w:val="000000"/>
                <w:sz w:val="20"/>
                <w:szCs w:val="20"/>
                <w:lang w:eastAsia="ru-RU"/>
              </w:rPr>
              <w:t>о</w:t>
            </w:r>
            <w:r w:rsidRPr="00AB681B">
              <w:rPr>
                <w:color w:val="000000"/>
                <w:sz w:val="20"/>
                <w:szCs w:val="20"/>
                <w:lang w:eastAsia="ru-RU"/>
              </w:rPr>
              <w:t>сь</w:t>
            </w:r>
          </w:p>
        </w:tc>
        <w:tc>
          <w:tcPr>
            <w:tcW w:w="646" w:type="pct"/>
            <w:vAlign w:val="center"/>
            <w:hideMark/>
          </w:tcPr>
          <w:p w:rsidR="00383C37" w:rsidRPr="00AB681B"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Осталось прежним</w:t>
            </w:r>
          </w:p>
        </w:tc>
        <w:tc>
          <w:tcPr>
            <w:tcW w:w="726" w:type="pct"/>
            <w:vAlign w:val="center"/>
            <w:hideMark/>
          </w:tcPr>
          <w:p w:rsidR="00383C37" w:rsidRPr="00AB681B"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Снизилось</w:t>
            </w:r>
          </w:p>
        </w:tc>
        <w:tc>
          <w:tcPr>
            <w:tcW w:w="908" w:type="pct"/>
          </w:tcPr>
          <w:p w:rsidR="00383C37" w:rsidRPr="00AB681B" w:rsidRDefault="00383C37" w:rsidP="00F67C0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Затруднились ответить</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15,1</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63,3</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19,7</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16,7</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11,8</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55,9</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32,4</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заграничного паспорта</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4,1</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17,5</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57,7</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20,6</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Оформление (перерасчет) пенсии</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14,6</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57,3</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28,1</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77,8</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2,7</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16,2</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62,2</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18,9</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субсидии (льгот) на оплату жилья и услуг ЖКХ</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3,8</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9,6</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71,2</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15,4</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Подача налоговой декларации</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66,7</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13,5</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69,2</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17,3</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63,6</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27,3</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информации о положении на рынке труда</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(оформление) ежемесячного пособия на ребенка</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28,6</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52,4</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Регистрация по месту жительства (пребывания)</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3,2</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19,5</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56,5</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20,8</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25,0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5,8</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47,8</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33,3</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3,2</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25,8</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53,2</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17,7</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Информирование об административных правонарушениях</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62,5</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Кадастровый учет недвижимого имущества</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64,7</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29,4</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технического паспорта здания</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выписок из ЕГРЮЛ и ЕГРИП</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разрешений на строительство</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СНИЛС, медицинского полиса, документов</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7,8</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15,7</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64,7</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11,8</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Оформление материнского капитала</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21,1</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63,2</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15,8</w:t>
            </w:r>
          </w:p>
        </w:tc>
      </w:tr>
    </w:tbl>
    <w:p w:rsidR="00383C37" w:rsidRPr="003E6FCE" w:rsidRDefault="00383C37" w:rsidP="00A82C12">
      <w:pPr>
        <w:autoSpaceDE w:val="0"/>
        <w:autoSpaceDN w:val="0"/>
        <w:jc w:val="center"/>
        <w:rPr>
          <w:rFonts w:eastAsia="Calibri"/>
          <w:b/>
          <w:bCs/>
        </w:rPr>
      </w:pPr>
    </w:p>
    <w:p w:rsidR="00E41EB0" w:rsidRDefault="00D65392" w:rsidP="00DD6045">
      <w:pPr>
        <w:autoSpaceDE w:val="0"/>
        <w:autoSpaceDN w:val="0"/>
        <w:spacing w:line="360" w:lineRule="auto"/>
        <w:ind w:firstLine="851"/>
        <w:jc w:val="both"/>
        <w:rPr>
          <w:rFonts w:eastAsia="Calibri"/>
          <w:bCs/>
          <w:sz w:val="28"/>
          <w:szCs w:val="28"/>
        </w:rPr>
      </w:pPr>
      <w:r w:rsidRPr="00101581">
        <w:rPr>
          <w:rFonts w:eastAsia="Calibri"/>
          <w:bCs/>
          <w:sz w:val="28"/>
          <w:szCs w:val="28"/>
        </w:rPr>
        <w:t>Результаты исследования показали</w:t>
      </w:r>
      <w:r w:rsidR="00BF2F46" w:rsidRPr="00101581">
        <w:rPr>
          <w:rFonts w:eastAsia="Calibri"/>
          <w:bCs/>
          <w:sz w:val="28"/>
          <w:szCs w:val="28"/>
        </w:rPr>
        <w:t>, что, по мнению преобладающего большинства респондентов (</w:t>
      </w:r>
      <w:r w:rsidR="00101581" w:rsidRPr="00101581">
        <w:rPr>
          <w:rFonts w:eastAsia="Calibri"/>
          <w:bCs/>
          <w:sz w:val="28"/>
          <w:szCs w:val="28"/>
        </w:rPr>
        <w:t>74,3</w:t>
      </w:r>
      <w:r w:rsidR="003507E8" w:rsidRPr="00101581">
        <w:rPr>
          <w:rFonts w:eastAsia="Calibri"/>
          <w:bCs/>
          <w:sz w:val="28"/>
          <w:szCs w:val="28"/>
        </w:rPr>
        <w:t>%</w:t>
      </w:r>
      <w:r w:rsidR="00BF2F46" w:rsidRPr="00101581">
        <w:rPr>
          <w:rFonts w:eastAsia="Calibri"/>
          <w:bCs/>
          <w:sz w:val="28"/>
          <w:szCs w:val="28"/>
        </w:rPr>
        <w:t xml:space="preserve">), качество предоставления государственной (муниципальной) услуги в </w:t>
      </w:r>
      <w:r w:rsidR="002151AE" w:rsidRPr="00101581">
        <w:rPr>
          <w:rFonts w:eastAsia="Calibri"/>
          <w:bCs/>
          <w:sz w:val="28"/>
          <w:szCs w:val="28"/>
        </w:rPr>
        <w:t>органах власти</w:t>
      </w:r>
      <w:r w:rsidR="00BF2F46" w:rsidRPr="00101581">
        <w:rPr>
          <w:rFonts w:eastAsia="Calibri"/>
          <w:bCs/>
          <w:sz w:val="28"/>
          <w:szCs w:val="28"/>
        </w:rPr>
        <w:t xml:space="preserve"> за последние три года повысилось. </w:t>
      </w:r>
      <w:r w:rsidR="00E41EB0" w:rsidRPr="00101581">
        <w:rPr>
          <w:rFonts w:eastAsia="Calibri"/>
          <w:bCs/>
          <w:sz w:val="28"/>
          <w:szCs w:val="28"/>
        </w:rPr>
        <w:t xml:space="preserve">О том, что уровень качества не изменился, говорили </w:t>
      </w:r>
      <w:r w:rsidR="00101581" w:rsidRPr="00101581">
        <w:rPr>
          <w:rFonts w:eastAsia="Calibri"/>
          <w:bCs/>
          <w:sz w:val="28"/>
          <w:szCs w:val="28"/>
        </w:rPr>
        <w:t>11,6</w:t>
      </w:r>
      <w:r w:rsidR="00E41EB0" w:rsidRPr="00101581">
        <w:rPr>
          <w:rFonts w:eastAsia="Calibri"/>
          <w:bCs/>
          <w:sz w:val="28"/>
          <w:szCs w:val="28"/>
        </w:rPr>
        <w:t>% получателей услуг. Снижение отмечали только 0,8% опрошенных. Затруднившиеся с ответом составили 10,7%.</w:t>
      </w:r>
    </w:p>
    <w:p w:rsidR="00A82C12" w:rsidRDefault="0027312B" w:rsidP="00BC4341">
      <w:pPr>
        <w:keepNext/>
        <w:keepLines/>
        <w:autoSpaceDE w:val="0"/>
        <w:autoSpaceDN w:val="0"/>
        <w:jc w:val="center"/>
        <w:rPr>
          <w:b/>
          <w:i/>
          <w:lang w:eastAsia="ru-RU"/>
        </w:rPr>
      </w:pPr>
      <w:r>
        <w:rPr>
          <w:noProof/>
          <w:lang w:eastAsia="ru-RU"/>
        </w:rPr>
        <w:drawing>
          <wp:inline distT="0" distB="0" distL="0" distR="0" wp14:anchorId="00FFCBCE" wp14:editId="703A4997">
            <wp:extent cx="5208607" cy="2997843"/>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82C12" w:rsidRPr="00DC216F" w:rsidRDefault="00A82C12" w:rsidP="00BC4341">
      <w:pPr>
        <w:keepNext/>
        <w:keepLines/>
        <w:autoSpaceDE w:val="0"/>
        <w:autoSpaceDN w:val="0"/>
        <w:jc w:val="center"/>
        <w:rPr>
          <w:rFonts w:eastAsia="Calibri"/>
          <w:b/>
          <w:bCs/>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104694">
        <w:rPr>
          <w:b/>
          <w:i/>
          <w:noProof/>
          <w:lang w:eastAsia="ru-RU"/>
        </w:rPr>
        <w:t>9</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bCs/>
        </w:rPr>
        <w:t xml:space="preserve">Как Вы считаете, в какую сторону изменилось качество предоставления государственной (муниципальной)  услуги в </w:t>
      </w:r>
      <w:r w:rsidR="00DB2C87" w:rsidRPr="00DC216F">
        <w:rPr>
          <w:rFonts w:eastAsia="Calibri"/>
          <w:b/>
          <w:bCs/>
        </w:rPr>
        <w:t>органах власти</w:t>
      </w:r>
      <w:r w:rsidRPr="00DC216F">
        <w:rPr>
          <w:rFonts w:eastAsia="Calibri"/>
          <w:b/>
          <w:bCs/>
        </w:rPr>
        <w:t xml:space="preserve"> за </w:t>
      </w:r>
      <w:r w:rsidR="00BF2F46" w:rsidRPr="00DC216F">
        <w:rPr>
          <w:rFonts w:eastAsia="Calibri"/>
          <w:b/>
          <w:bCs/>
        </w:rPr>
        <w:t>последние три года</w:t>
      </w:r>
      <w:r w:rsidRPr="00DC216F">
        <w:rPr>
          <w:rFonts w:eastAsia="Calibri"/>
          <w:b/>
          <w:bCs/>
        </w:rPr>
        <w:t>?»</w:t>
      </w:r>
      <w:r w:rsidR="00B50759" w:rsidRPr="00DC216F">
        <w:rPr>
          <w:rFonts w:eastAsia="Calibri"/>
          <w:b/>
          <w:bCs/>
        </w:rPr>
        <w:t xml:space="preserve">, </w:t>
      </w:r>
      <w:r w:rsidR="003507E8" w:rsidRPr="00DC216F">
        <w:rPr>
          <w:rFonts w:eastAsia="Calibri"/>
          <w:b/>
          <w:bCs/>
        </w:rPr>
        <w:t>%</w:t>
      </w:r>
    </w:p>
    <w:p w:rsidR="00A82C12" w:rsidRPr="00DC216F" w:rsidRDefault="00A82C12" w:rsidP="00A82C12">
      <w:pPr>
        <w:autoSpaceDE w:val="0"/>
        <w:autoSpaceDN w:val="0"/>
        <w:jc w:val="center"/>
        <w:rPr>
          <w:rFonts w:eastAsia="Calibri"/>
          <w:b/>
          <w:bCs/>
        </w:rPr>
      </w:pPr>
    </w:p>
    <w:p w:rsidR="00A82C12" w:rsidRPr="00101581" w:rsidRDefault="00163338" w:rsidP="00DD6045">
      <w:pPr>
        <w:tabs>
          <w:tab w:val="left" w:pos="8647"/>
        </w:tabs>
        <w:autoSpaceDE w:val="0"/>
        <w:autoSpaceDN w:val="0"/>
        <w:spacing w:line="360" w:lineRule="auto"/>
        <w:ind w:firstLine="851"/>
        <w:jc w:val="both"/>
        <w:rPr>
          <w:rFonts w:eastAsia="Calibri"/>
          <w:b/>
          <w:bCs/>
        </w:rPr>
      </w:pPr>
      <w:r w:rsidRPr="00101581">
        <w:rPr>
          <w:rFonts w:eastAsia="Calibri"/>
          <w:bCs/>
          <w:sz w:val="28"/>
          <w:szCs w:val="28"/>
        </w:rPr>
        <w:t xml:space="preserve">Повышение качества предоставления государственной (муниципальной) услуги в целом чаще отмечали посетители </w:t>
      </w:r>
      <w:r w:rsidR="00C37A7D" w:rsidRPr="00101581">
        <w:rPr>
          <w:rFonts w:eastAsia="Calibri"/>
          <w:bCs/>
          <w:sz w:val="28"/>
          <w:szCs w:val="28"/>
        </w:rPr>
        <w:t xml:space="preserve">органов власти </w:t>
      </w:r>
      <w:r w:rsidR="00101581" w:rsidRPr="00101581">
        <w:rPr>
          <w:rFonts w:eastAsia="Calibri"/>
          <w:bCs/>
          <w:sz w:val="28"/>
          <w:szCs w:val="28"/>
        </w:rPr>
        <w:t>Гаврилово-Посадского</w:t>
      </w:r>
      <w:r w:rsidR="00E443CA" w:rsidRPr="00101581">
        <w:rPr>
          <w:rFonts w:eastAsia="Calibri"/>
          <w:bCs/>
          <w:sz w:val="28"/>
          <w:szCs w:val="28"/>
        </w:rPr>
        <w:t xml:space="preserve"> района (</w:t>
      </w:r>
      <w:r w:rsidR="00101581" w:rsidRPr="00101581">
        <w:rPr>
          <w:rFonts w:eastAsia="Calibri"/>
          <w:bCs/>
          <w:sz w:val="28"/>
          <w:szCs w:val="28"/>
        </w:rPr>
        <w:t>92,3</w:t>
      </w:r>
      <w:r w:rsidR="00E443CA" w:rsidRPr="00101581">
        <w:rPr>
          <w:rFonts w:eastAsia="Calibri"/>
          <w:bCs/>
          <w:sz w:val="28"/>
          <w:szCs w:val="28"/>
        </w:rPr>
        <w:t>%)</w:t>
      </w:r>
      <w:r w:rsidRPr="00101581">
        <w:rPr>
          <w:rFonts w:eastAsia="Calibri"/>
          <w:bCs/>
          <w:sz w:val="28"/>
          <w:szCs w:val="28"/>
        </w:rPr>
        <w:t xml:space="preserve">. По поводу понижения качества лидирует </w:t>
      </w:r>
      <w:r w:rsidR="00101581" w:rsidRPr="00101581">
        <w:rPr>
          <w:rFonts w:eastAsia="Calibri"/>
          <w:bCs/>
          <w:sz w:val="28"/>
          <w:szCs w:val="28"/>
        </w:rPr>
        <w:t>Тейковский</w:t>
      </w:r>
      <w:r w:rsidR="00C37A7D" w:rsidRPr="00101581">
        <w:rPr>
          <w:rFonts w:eastAsia="Calibri"/>
          <w:bCs/>
          <w:sz w:val="28"/>
          <w:szCs w:val="28"/>
        </w:rPr>
        <w:t xml:space="preserve"> район</w:t>
      </w:r>
      <w:r w:rsidRPr="00101581">
        <w:rPr>
          <w:rFonts w:eastAsia="Calibri"/>
          <w:bCs/>
          <w:sz w:val="28"/>
          <w:szCs w:val="28"/>
        </w:rPr>
        <w:t xml:space="preserve"> (</w:t>
      </w:r>
      <w:r w:rsidR="00101581" w:rsidRPr="00101581">
        <w:rPr>
          <w:rFonts w:eastAsia="Calibri"/>
          <w:bCs/>
          <w:sz w:val="28"/>
          <w:szCs w:val="28"/>
        </w:rPr>
        <w:t>10,0</w:t>
      </w:r>
      <w:r w:rsidR="003507E8" w:rsidRPr="00101581">
        <w:rPr>
          <w:rFonts w:eastAsia="Calibri"/>
          <w:bCs/>
          <w:sz w:val="28"/>
          <w:szCs w:val="28"/>
        </w:rPr>
        <w:t>%</w:t>
      </w:r>
      <w:r w:rsidRPr="00101581">
        <w:rPr>
          <w:rFonts w:eastAsia="Calibri"/>
          <w:bCs/>
          <w:sz w:val="28"/>
          <w:szCs w:val="28"/>
        </w:rPr>
        <w:t>).</w:t>
      </w:r>
    </w:p>
    <w:p w:rsidR="00A82C12" w:rsidRPr="00101581" w:rsidRDefault="00A82C12" w:rsidP="00A82C12">
      <w:pPr>
        <w:pStyle w:val="af0"/>
        <w:jc w:val="right"/>
        <w:rPr>
          <w:i/>
          <w:sz w:val="22"/>
          <w:szCs w:val="22"/>
        </w:rPr>
      </w:pPr>
      <w:r w:rsidRPr="00101581">
        <w:rPr>
          <w:i/>
          <w:sz w:val="22"/>
          <w:szCs w:val="22"/>
        </w:rPr>
        <w:t xml:space="preserve">Таблица </w:t>
      </w:r>
      <w:r w:rsidR="00086E24" w:rsidRPr="00101581">
        <w:rPr>
          <w:i/>
          <w:sz w:val="22"/>
          <w:szCs w:val="22"/>
        </w:rPr>
        <w:fldChar w:fldCharType="begin"/>
      </w:r>
      <w:r w:rsidRPr="00101581">
        <w:rPr>
          <w:i/>
          <w:sz w:val="22"/>
          <w:szCs w:val="22"/>
        </w:rPr>
        <w:instrText xml:space="preserve"> SEQ Таблица \* ARABIC </w:instrText>
      </w:r>
      <w:r w:rsidR="00086E24" w:rsidRPr="00101581">
        <w:rPr>
          <w:i/>
          <w:sz w:val="22"/>
          <w:szCs w:val="22"/>
        </w:rPr>
        <w:fldChar w:fldCharType="separate"/>
      </w:r>
      <w:r w:rsidR="00104694" w:rsidRPr="00101581">
        <w:rPr>
          <w:i/>
          <w:noProof/>
          <w:sz w:val="22"/>
          <w:szCs w:val="22"/>
        </w:rPr>
        <w:t>25</w:t>
      </w:r>
      <w:r w:rsidR="00086E24" w:rsidRPr="00101581">
        <w:rPr>
          <w:i/>
          <w:sz w:val="22"/>
          <w:szCs w:val="22"/>
        </w:rPr>
        <w:fldChar w:fldCharType="end"/>
      </w:r>
    </w:p>
    <w:p w:rsidR="00A82C12" w:rsidRDefault="00A82C12" w:rsidP="00A82C12">
      <w:pPr>
        <w:autoSpaceDE w:val="0"/>
        <w:autoSpaceDN w:val="0"/>
        <w:jc w:val="center"/>
        <w:rPr>
          <w:rFonts w:eastAsia="Calibri"/>
          <w:b/>
          <w:bCs/>
        </w:rPr>
      </w:pPr>
      <w:r w:rsidRPr="00101581">
        <w:rPr>
          <w:b/>
          <w:i/>
          <w:lang w:eastAsia="ru-RU"/>
        </w:rPr>
        <w:t>Распределение ответов респондентов на вопрос: «</w:t>
      </w:r>
      <w:r w:rsidRPr="00101581">
        <w:rPr>
          <w:rFonts w:eastAsia="Calibri"/>
          <w:b/>
          <w:bCs/>
        </w:rPr>
        <w:t xml:space="preserve">Как Вы считаете, в какую сторону изменилось качество предоставления государственной (муниципальной)  услуги в </w:t>
      </w:r>
      <w:r w:rsidR="00DB2C87" w:rsidRPr="00101581">
        <w:rPr>
          <w:rFonts w:eastAsia="Calibri"/>
          <w:b/>
          <w:bCs/>
        </w:rPr>
        <w:t>органах власти</w:t>
      </w:r>
      <w:r w:rsidRPr="00101581">
        <w:rPr>
          <w:rFonts w:eastAsia="Calibri"/>
          <w:b/>
          <w:bCs/>
        </w:rPr>
        <w:t xml:space="preserve"> за </w:t>
      </w:r>
      <w:r w:rsidR="00B50759" w:rsidRPr="00101581">
        <w:rPr>
          <w:rFonts w:eastAsia="Calibri"/>
          <w:b/>
          <w:bCs/>
        </w:rPr>
        <w:t>последние три года</w:t>
      </w:r>
      <w:r w:rsidRPr="00101581">
        <w:rPr>
          <w:rFonts w:eastAsia="Calibri"/>
          <w:b/>
          <w:bCs/>
        </w:rPr>
        <w:t xml:space="preserve">?», </w:t>
      </w:r>
      <w:r w:rsidR="003507E8" w:rsidRPr="00101581">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BC4341" w:rsidRPr="00AB681B" w:rsidTr="00BC4341">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BC4341" w:rsidRPr="00AB681B" w:rsidRDefault="00BC4341" w:rsidP="002B3E6E">
            <w:pPr>
              <w:rPr>
                <w:color w:val="000000"/>
                <w:sz w:val="20"/>
                <w:szCs w:val="20"/>
                <w:lang w:eastAsia="ru-RU"/>
              </w:rPr>
            </w:pPr>
            <w:r w:rsidRPr="00AB681B">
              <w:rPr>
                <w:color w:val="000000"/>
                <w:sz w:val="20"/>
                <w:szCs w:val="20"/>
                <w:lang w:eastAsia="ru-RU"/>
              </w:rPr>
              <w:t> </w:t>
            </w:r>
          </w:p>
        </w:tc>
        <w:tc>
          <w:tcPr>
            <w:tcW w:w="822" w:type="pct"/>
            <w:hideMark/>
          </w:tcPr>
          <w:p w:rsidR="00BC4341" w:rsidRPr="00AB681B" w:rsidRDefault="00BE0873"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Повысило</w:t>
            </w:r>
            <w:r w:rsidR="00BC4341" w:rsidRPr="00AB681B">
              <w:rPr>
                <w:color w:val="000000"/>
                <w:sz w:val="20"/>
                <w:szCs w:val="20"/>
                <w:lang w:eastAsia="ru-RU"/>
              </w:rPr>
              <w:t>сь</w:t>
            </w:r>
          </w:p>
        </w:tc>
        <w:tc>
          <w:tcPr>
            <w:tcW w:w="646" w:type="pct"/>
            <w:hideMark/>
          </w:tcPr>
          <w:p w:rsidR="00BC4341" w:rsidRPr="00AB681B" w:rsidRDefault="00BC434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Осталось прежним</w:t>
            </w:r>
          </w:p>
        </w:tc>
        <w:tc>
          <w:tcPr>
            <w:tcW w:w="726" w:type="pct"/>
            <w:hideMark/>
          </w:tcPr>
          <w:p w:rsidR="00BC4341" w:rsidRPr="00AB681B" w:rsidRDefault="00BC434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Снизилось</w:t>
            </w:r>
          </w:p>
        </w:tc>
        <w:tc>
          <w:tcPr>
            <w:tcW w:w="908" w:type="pct"/>
          </w:tcPr>
          <w:p w:rsidR="00BC4341" w:rsidRPr="00AB681B" w:rsidRDefault="00BC4341"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Затруднились ответить</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Верхний Ландех</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83,3</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16,7</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Вичуга</w:t>
            </w:r>
          </w:p>
        </w:tc>
        <w:tc>
          <w:tcPr>
            <w:tcW w:w="822"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86,4</w:t>
            </w:r>
          </w:p>
        </w:tc>
        <w:tc>
          <w:tcPr>
            <w:tcW w:w="64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4,5</w:t>
            </w:r>
          </w:p>
        </w:tc>
        <w:tc>
          <w:tcPr>
            <w:tcW w:w="72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9,1</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Гаврилов Посад</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92,3</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7,7</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Заволжск</w:t>
            </w:r>
          </w:p>
        </w:tc>
        <w:tc>
          <w:tcPr>
            <w:tcW w:w="822"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51,9</w:t>
            </w:r>
          </w:p>
        </w:tc>
        <w:tc>
          <w:tcPr>
            <w:tcW w:w="64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14,8</w:t>
            </w:r>
          </w:p>
        </w:tc>
        <w:tc>
          <w:tcPr>
            <w:tcW w:w="72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33,3</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Ильинское-Хованское</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66,7</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33,3</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Кинешма</w:t>
            </w:r>
          </w:p>
        </w:tc>
        <w:tc>
          <w:tcPr>
            <w:tcW w:w="822"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70,6</w:t>
            </w:r>
          </w:p>
        </w:tc>
        <w:tc>
          <w:tcPr>
            <w:tcW w:w="64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12,7</w:t>
            </w:r>
          </w:p>
        </w:tc>
        <w:tc>
          <w:tcPr>
            <w:tcW w:w="726" w:type="pct"/>
            <w:noWrap/>
            <w:vAlign w:val="center"/>
            <w:hideMark/>
          </w:tcPr>
          <w:p w:rsidR="00101581" w:rsidRPr="00AB681B" w:rsidRDefault="00AB681B">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101581" w:rsidRPr="00AB681B">
              <w:rPr>
                <w:color w:val="000000"/>
                <w:sz w:val="20"/>
                <w:szCs w:val="20"/>
              </w:rPr>
              <w:t>,8</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15,9</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Комсомольск</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72,2</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11,1</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16,7</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Кохма</w:t>
            </w:r>
          </w:p>
        </w:tc>
        <w:tc>
          <w:tcPr>
            <w:tcW w:w="822"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84,6</w:t>
            </w:r>
          </w:p>
        </w:tc>
        <w:tc>
          <w:tcPr>
            <w:tcW w:w="64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6,4</w:t>
            </w:r>
          </w:p>
        </w:tc>
        <w:tc>
          <w:tcPr>
            <w:tcW w:w="72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Лежнево</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90,0</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Лух</w:t>
            </w:r>
          </w:p>
        </w:tc>
        <w:tc>
          <w:tcPr>
            <w:tcW w:w="822"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70,6</w:t>
            </w:r>
          </w:p>
        </w:tc>
        <w:tc>
          <w:tcPr>
            <w:tcW w:w="64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5,9</w:t>
            </w:r>
          </w:p>
        </w:tc>
        <w:tc>
          <w:tcPr>
            <w:tcW w:w="72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23,5</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Палех</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70,0</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30,0</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Пестяки</w:t>
            </w:r>
          </w:p>
        </w:tc>
        <w:tc>
          <w:tcPr>
            <w:tcW w:w="822"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41,7</w:t>
            </w:r>
          </w:p>
        </w:tc>
        <w:tc>
          <w:tcPr>
            <w:tcW w:w="64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72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Приволжск</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76,9</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10,8</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10,8</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Пучеж</w:t>
            </w:r>
          </w:p>
        </w:tc>
        <w:tc>
          <w:tcPr>
            <w:tcW w:w="822"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88,9</w:t>
            </w:r>
          </w:p>
        </w:tc>
        <w:tc>
          <w:tcPr>
            <w:tcW w:w="64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hideMark/>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hideMark/>
          </w:tcPr>
          <w:p w:rsidR="00101581" w:rsidRPr="00AB681B" w:rsidRDefault="00101581" w:rsidP="004761A3">
            <w:pPr>
              <w:rPr>
                <w:color w:val="000000"/>
                <w:sz w:val="20"/>
                <w:szCs w:val="20"/>
              </w:rPr>
            </w:pPr>
            <w:r w:rsidRPr="00AB681B">
              <w:rPr>
                <w:color w:val="000000"/>
                <w:sz w:val="20"/>
                <w:szCs w:val="20"/>
              </w:rPr>
              <w:t>Родники</w:t>
            </w:r>
          </w:p>
        </w:tc>
        <w:tc>
          <w:tcPr>
            <w:tcW w:w="822"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64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10,9</w:t>
            </w:r>
          </w:p>
        </w:tc>
        <w:tc>
          <w:tcPr>
            <w:tcW w:w="726" w:type="pct"/>
            <w:noWrap/>
            <w:vAlign w:val="center"/>
            <w:hideMark/>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9,1</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581" w:rsidRPr="00AB681B" w:rsidRDefault="00101581" w:rsidP="004761A3">
            <w:pPr>
              <w:rPr>
                <w:color w:val="000000"/>
                <w:sz w:val="20"/>
                <w:szCs w:val="20"/>
              </w:rPr>
            </w:pPr>
            <w:r w:rsidRPr="00AB681B">
              <w:rPr>
                <w:color w:val="000000"/>
                <w:sz w:val="20"/>
                <w:szCs w:val="20"/>
              </w:rPr>
              <w:t>Савино</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90,0</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581" w:rsidRPr="00AB681B" w:rsidRDefault="00101581" w:rsidP="004761A3">
            <w:pPr>
              <w:rPr>
                <w:color w:val="000000"/>
                <w:sz w:val="20"/>
                <w:szCs w:val="20"/>
              </w:rPr>
            </w:pPr>
            <w:r w:rsidRPr="00AB681B">
              <w:rPr>
                <w:color w:val="000000"/>
                <w:sz w:val="20"/>
                <w:szCs w:val="20"/>
              </w:rPr>
              <w:t>Тейково</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581" w:rsidRPr="00AB681B" w:rsidRDefault="00101581" w:rsidP="004761A3">
            <w:pPr>
              <w:rPr>
                <w:color w:val="000000"/>
                <w:sz w:val="20"/>
                <w:szCs w:val="20"/>
              </w:rPr>
            </w:pPr>
            <w:r w:rsidRPr="00AB681B">
              <w:rPr>
                <w:color w:val="000000"/>
                <w:sz w:val="20"/>
                <w:szCs w:val="20"/>
              </w:rPr>
              <w:t>Фурманов</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75,9</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20,4</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581" w:rsidRPr="00AB681B" w:rsidRDefault="00101581" w:rsidP="004761A3">
            <w:pPr>
              <w:rPr>
                <w:color w:val="000000"/>
                <w:sz w:val="20"/>
                <w:szCs w:val="20"/>
              </w:rPr>
            </w:pPr>
            <w:r w:rsidRPr="00AB681B">
              <w:rPr>
                <w:color w:val="000000"/>
                <w:sz w:val="20"/>
                <w:szCs w:val="20"/>
              </w:rPr>
              <w:t>Шуя</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68,0</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17,5</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13,6</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581" w:rsidRPr="00AB681B" w:rsidRDefault="00101581" w:rsidP="004761A3">
            <w:pPr>
              <w:rPr>
                <w:color w:val="000000"/>
                <w:sz w:val="20"/>
                <w:szCs w:val="20"/>
              </w:rPr>
            </w:pPr>
            <w:r w:rsidRPr="00AB681B">
              <w:rPr>
                <w:color w:val="000000"/>
                <w:sz w:val="20"/>
                <w:szCs w:val="20"/>
              </w:rPr>
              <w:t>Южа</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78,9</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5,3</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15,8</w:t>
            </w:r>
          </w:p>
        </w:tc>
      </w:tr>
      <w:tr w:rsidR="00101581" w:rsidRPr="00AB681B" w:rsidTr="004761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581" w:rsidRPr="00AB681B" w:rsidRDefault="00101581" w:rsidP="004761A3">
            <w:pPr>
              <w:rPr>
                <w:color w:val="000000"/>
                <w:sz w:val="20"/>
                <w:szCs w:val="20"/>
              </w:rPr>
            </w:pPr>
            <w:r w:rsidRPr="00AB681B">
              <w:rPr>
                <w:color w:val="000000"/>
                <w:sz w:val="20"/>
                <w:szCs w:val="20"/>
              </w:rPr>
              <w:t>Юрьевец</w:t>
            </w:r>
          </w:p>
        </w:tc>
        <w:tc>
          <w:tcPr>
            <w:tcW w:w="822"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76,9</w:t>
            </w:r>
          </w:p>
        </w:tc>
        <w:tc>
          <w:tcPr>
            <w:tcW w:w="64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101581" w:rsidRPr="00AB681B" w:rsidRDefault="00101581">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23,1</w:t>
            </w:r>
          </w:p>
        </w:tc>
      </w:tr>
      <w:tr w:rsidR="00101581" w:rsidRPr="00AB681B" w:rsidTr="004761A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vAlign w:val="center"/>
          </w:tcPr>
          <w:p w:rsidR="00101581" w:rsidRPr="00AB681B" w:rsidRDefault="00101581" w:rsidP="004761A3">
            <w:pPr>
              <w:rPr>
                <w:color w:val="000000"/>
                <w:sz w:val="20"/>
                <w:szCs w:val="20"/>
              </w:rPr>
            </w:pPr>
            <w:r w:rsidRPr="00AB681B">
              <w:rPr>
                <w:color w:val="000000"/>
                <w:sz w:val="20"/>
                <w:szCs w:val="20"/>
              </w:rPr>
              <w:t>Иваново</w:t>
            </w:r>
          </w:p>
        </w:tc>
        <w:tc>
          <w:tcPr>
            <w:tcW w:w="822"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72,7</w:t>
            </w:r>
          </w:p>
        </w:tc>
        <w:tc>
          <w:tcPr>
            <w:tcW w:w="64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13,4</w:t>
            </w:r>
          </w:p>
        </w:tc>
        <w:tc>
          <w:tcPr>
            <w:tcW w:w="726" w:type="pct"/>
            <w:noWrap/>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0,6</w:t>
            </w:r>
          </w:p>
        </w:tc>
        <w:tc>
          <w:tcPr>
            <w:tcW w:w="908" w:type="pct"/>
            <w:vAlign w:val="center"/>
          </w:tcPr>
          <w:p w:rsidR="00101581" w:rsidRPr="00AB681B" w:rsidRDefault="00101581">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13,2</w:t>
            </w:r>
          </w:p>
        </w:tc>
      </w:tr>
    </w:tbl>
    <w:p w:rsidR="00A82C12" w:rsidRDefault="00A82C12" w:rsidP="00A82C12">
      <w:pPr>
        <w:autoSpaceDE w:val="0"/>
        <w:autoSpaceDN w:val="0"/>
        <w:jc w:val="both"/>
        <w:rPr>
          <w:rFonts w:eastAsia="Calibri"/>
          <w:b/>
          <w:bCs/>
        </w:rPr>
      </w:pPr>
    </w:p>
    <w:p w:rsidR="00383C37" w:rsidRPr="004A1612" w:rsidRDefault="00BE0873" w:rsidP="00DD6045">
      <w:pPr>
        <w:autoSpaceDE w:val="0"/>
        <w:autoSpaceDN w:val="0"/>
        <w:spacing w:line="360" w:lineRule="auto"/>
        <w:ind w:firstLine="851"/>
        <w:jc w:val="both"/>
        <w:rPr>
          <w:rFonts w:eastAsia="Calibri"/>
          <w:bCs/>
          <w:sz w:val="28"/>
          <w:szCs w:val="28"/>
        </w:rPr>
      </w:pPr>
      <w:r w:rsidRPr="004A1612">
        <w:rPr>
          <w:rFonts w:eastAsia="Calibri"/>
          <w:bCs/>
          <w:sz w:val="28"/>
          <w:szCs w:val="28"/>
        </w:rPr>
        <w:t xml:space="preserve">Абсолютное большинство голосов по поводу повышения качества предоставления государственной (муниципальной) услуги </w:t>
      </w:r>
      <w:r w:rsidR="00206F10" w:rsidRPr="004A1612">
        <w:rPr>
          <w:rFonts w:eastAsia="Calibri"/>
          <w:bCs/>
          <w:sz w:val="28"/>
          <w:szCs w:val="28"/>
        </w:rPr>
        <w:t xml:space="preserve">(100,0%) </w:t>
      </w:r>
      <w:r w:rsidRPr="004A1612">
        <w:rPr>
          <w:rFonts w:eastAsia="Calibri"/>
          <w:bCs/>
          <w:sz w:val="28"/>
          <w:szCs w:val="28"/>
        </w:rPr>
        <w:t xml:space="preserve">было отдано получателями </w:t>
      </w:r>
      <w:r w:rsidR="009179FE" w:rsidRPr="004A1612">
        <w:rPr>
          <w:rFonts w:eastAsia="Calibri"/>
          <w:bCs/>
          <w:sz w:val="28"/>
          <w:szCs w:val="28"/>
        </w:rPr>
        <w:t xml:space="preserve">таких услуг, как </w:t>
      </w:r>
      <w:r w:rsidR="004A1612" w:rsidRPr="004A1612">
        <w:rPr>
          <w:color w:val="000000"/>
          <w:sz w:val="28"/>
          <w:szCs w:val="28"/>
        </w:rPr>
        <w:t>содействие гражданам в поиске работы, работодателям в подборе необходимых работников</w:t>
      </w:r>
      <w:r w:rsidR="004A1612">
        <w:rPr>
          <w:color w:val="000000"/>
          <w:sz w:val="28"/>
          <w:szCs w:val="28"/>
        </w:rPr>
        <w:t xml:space="preserve"> и с</w:t>
      </w:r>
      <w:r w:rsidR="004A1612" w:rsidRPr="004A1612">
        <w:rPr>
          <w:color w:val="000000"/>
          <w:sz w:val="28"/>
          <w:szCs w:val="28"/>
        </w:rPr>
        <w:t>огласование переустройства и (или) перепланировки жилого помещения</w:t>
      </w:r>
      <w:r w:rsidR="004A1612">
        <w:rPr>
          <w:color w:val="000000"/>
          <w:sz w:val="28"/>
          <w:szCs w:val="28"/>
        </w:rPr>
        <w:t xml:space="preserve"> (100,0%).</w:t>
      </w:r>
    </w:p>
    <w:p w:rsidR="00383C37" w:rsidRPr="004A1612" w:rsidRDefault="00383C37" w:rsidP="00383C37">
      <w:pPr>
        <w:pStyle w:val="af0"/>
        <w:jc w:val="right"/>
        <w:rPr>
          <w:i/>
          <w:sz w:val="22"/>
          <w:szCs w:val="22"/>
        </w:rPr>
      </w:pPr>
      <w:r w:rsidRPr="004A1612">
        <w:rPr>
          <w:i/>
          <w:sz w:val="22"/>
          <w:szCs w:val="22"/>
        </w:rPr>
        <w:t xml:space="preserve">Таблица </w:t>
      </w:r>
      <w:r w:rsidR="00086E24" w:rsidRPr="004A1612">
        <w:rPr>
          <w:i/>
          <w:sz w:val="22"/>
          <w:szCs w:val="22"/>
        </w:rPr>
        <w:fldChar w:fldCharType="begin"/>
      </w:r>
      <w:r w:rsidRPr="004A1612">
        <w:rPr>
          <w:i/>
          <w:sz w:val="22"/>
          <w:szCs w:val="22"/>
        </w:rPr>
        <w:instrText xml:space="preserve"> SEQ Таблица \* ARABIC </w:instrText>
      </w:r>
      <w:r w:rsidR="00086E24" w:rsidRPr="004A1612">
        <w:rPr>
          <w:i/>
          <w:sz w:val="22"/>
          <w:szCs w:val="22"/>
        </w:rPr>
        <w:fldChar w:fldCharType="separate"/>
      </w:r>
      <w:r w:rsidR="00104694" w:rsidRPr="004A1612">
        <w:rPr>
          <w:i/>
          <w:noProof/>
          <w:sz w:val="22"/>
          <w:szCs w:val="22"/>
        </w:rPr>
        <w:t>26</w:t>
      </w:r>
      <w:r w:rsidR="00086E24" w:rsidRPr="004A1612">
        <w:rPr>
          <w:i/>
          <w:sz w:val="22"/>
          <w:szCs w:val="22"/>
        </w:rPr>
        <w:fldChar w:fldCharType="end"/>
      </w:r>
    </w:p>
    <w:p w:rsidR="00383C37" w:rsidRDefault="00383C37" w:rsidP="00383C37">
      <w:pPr>
        <w:autoSpaceDE w:val="0"/>
        <w:autoSpaceDN w:val="0"/>
        <w:jc w:val="center"/>
        <w:rPr>
          <w:rFonts w:eastAsia="Calibri"/>
          <w:b/>
          <w:bCs/>
        </w:rPr>
      </w:pPr>
      <w:r w:rsidRPr="004A1612">
        <w:rPr>
          <w:b/>
          <w:i/>
          <w:lang w:eastAsia="ru-RU"/>
        </w:rPr>
        <w:t>Распределение ответов респондентов на вопрос: «</w:t>
      </w:r>
      <w:r w:rsidRPr="004A1612">
        <w:rPr>
          <w:rFonts w:eastAsia="Calibri"/>
          <w:b/>
          <w:bCs/>
        </w:rPr>
        <w:t xml:space="preserve">Как Вы считаете, в какую сторону изменилось качество предоставления государственной (муниципальной)  услуги в </w:t>
      </w:r>
      <w:r w:rsidR="00DB2C87" w:rsidRPr="004A1612">
        <w:rPr>
          <w:rFonts w:eastAsia="Calibri"/>
          <w:b/>
          <w:bCs/>
        </w:rPr>
        <w:t>органах власти</w:t>
      </w:r>
      <w:r w:rsidRPr="004A1612">
        <w:rPr>
          <w:rFonts w:eastAsia="Calibri"/>
          <w:b/>
          <w:bCs/>
        </w:rPr>
        <w:t xml:space="preserve"> за последние три года?», </w:t>
      </w:r>
      <w:r w:rsidR="003507E8" w:rsidRPr="004A1612">
        <w:rPr>
          <w:rFonts w:eastAsia="Calibri"/>
          <w:b/>
          <w:bCs/>
        </w:rPr>
        <w:t>%</w:t>
      </w:r>
    </w:p>
    <w:tbl>
      <w:tblPr>
        <w:tblStyle w:val="-1"/>
        <w:tblW w:w="5000" w:type="pct"/>
        <w:tblLook w:val="04A0" w:firstRow="1" w:lastRow="0" w:firstColumn="1" w:lastColumn="0" w:noHBand="0" w:noVBand="1"/>
      </w:tblPr>
      <w:tblGrid>
        <w:gridCol w:w="3631"/>
        <w:gridCol w:w="1574"/>
        <w:gridCol w:w="1237"/>
        <w:gridCol w:w="1389"/>
        <w:gridCol w:w="1738"/>
      </w:tblGrid>
      <w:tr w:rsidR="00383C37" w:rsidRPr="00AB681B" w:rsidTr="00383C3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AB681B" w:rsidRDefault="00383C37" w:rsidP="00383C37">
            <w:pPr>
              <w:rPr>
                <w:color w:val="000000"/>
                <w:sz w:val="20"/>
                <w:szCs w:val="20"/>
                <w:lang w:eastAsia="ru-RU"/>
              </w:rPr>
            </w:pPr>
            <w:r w:rsidRPr="00AB681B">
              <w:rPr>
                <w:color w:val="000000"/>
                <w:sz w:val="20"/>
                <w:szCs w:val="20"/>
                <w:lang w:eastAsia="ru-RU"/>
              </w:rPr>
              <w:t> </w:t>
            </w:r>
          </w:p>
        </w:tc>
        <w:tc>
          <w:tcPr>
            <w:tcW w:w="822" w:type="pct"/>
            <w:hideMark/>
          </w:tcPr>
          <w:p w:rsidR="00383C37" w:rsidRPr="00AB681B" w:rsidRDefault="00383C37"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Повысил</w:t>
            </w:r>
            <w:r w:rsidR="00BE0873" w:rsidRPr="00AB681B">
              <w:rPr>
                <w:color w:val="000000"/>
                <w:sz w:val="20"/>
                <w:szCs w:val="20"/>
                <w:lang w:eastAsia="ru-RU"/>
              </w:rPr>
              <w:t>о</w:t>
            </w:r>
            <w:r w:rsidRPr="00AB681B">
              <w:rPr>
                <w:color w:val="000000"/>
                <w:sz w:val="20"/>
                <w:szCs w:val="20"/>
                <w:lang w:eastAsia="ru-RU"/>
              </w:rPr>
              <w:t>сь</w:t>
            </w:r>
          </w:p>
        </w:tc>
        <w:tc>
          <w:tcPr>
            <w:tcW w:w="646" w:type="pct"/>
            <w:hideMark/>
          </w:tcPr>
          <w:p w:rsidR="00383C37" w:rsidRPr="00AB681B" w:rsidRDefault="00383C37"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Осталось прежним</w:t>
            </w:r>
          </w:p>
        </w:tc>
        <w:tc>
          <w:tcPr>
            <w:tcW w:w="726" w:type="pct"/>
            <w:hideMark/>
          </w:tcPr>
          <w:p w:rsidR="00383C37" w:rsidRPr="00AB681B" w:rsidRDefault="00383C37"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Снизилось</w:t>
            </w:r>
          </w:p>
        </w:tc>
        <w:tc>
          <w:tcPr>
            <w:tcW w:w="908" w:type="pct"/>
          </w:tcPr>
          <w:p w:rsidR="00383C37" w:rsidRPr="00AB681B" w:rsidRDefault="00383C37" w:rsidP="00F67C0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681B">
              <w:rPr>
                <w:color w:val="000000"/>
                <w:sz w:val="20"/>
                <w:szCs w:val="20"/>
                <w:lang w:eastAsia="ru-RU"/>
              </w:rPr>
              <w:t>Затруднились ответить</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74,8</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12,5</w:t>
            </w:r>
          </w:p>
        </w:tc>
        <w:tc>
          <w:tcPr>
            <w:tcW w:w="72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11,8</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Регистрация актов гражданского состояния (брака, рождения ребенка и др.)</w:t>
            </w:r>
          </w:p>
        </w:tc>
        <w:tc>
          <w:tcPr>
            <w:tcW w:w="822"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83,3</w:t>
            </w:r>
          </w:p>
        </w:tc>
        <w:tc>
          <w:tcPr>
            <w:tcW w:w="64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16,7</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Получение или замена паспорта гражданина Российской Федерации</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73,5</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8,8</w:t>
            </w:r>
          </w:p>
        </w:tc>
        <w:tc>
          <w:tcPr>
            <w:tcW w:w="72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17,6</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Получение заграничного паспорта</w:t>
            </w:r>
          </w:p>
        </w:tc>
        <w:tc>
          <w:tcPr>
            <w:tcW w:w="822"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74,2</w:t>
            </w:r>
          </w:p>
        </w:tc>
        <w:tc>
          <w:tcPr>
            <w:tcW w:w="64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14,4</w:t>
            </w:r>
          </w:p>
        </w:tc>
        <w:tc>
          <w:tcPr>
            <w:tcW w:w="72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11,3</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Оформление (перерасчет) пенсии</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74,0</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w:t>
            </w:r>
          </w:p>
        </w:tc>
        <w:tc>
          <w:tcPr>
            <w:tcW w:w="72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3,1</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16,7</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Регистрация (снятие с учета) автомототранспортных средств и прицепов</w:t>
            </w:r>
          </w:p>
        </w:tc>
        <w:tc>
          <w:tcPr>
            <w:tcW w:w="822"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66,7</w:t>
            </w:r>
          </w:p>
        </w:tc>
        <w:tc>
          <w:tcPr>
            <w:tcW w:w="64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22,2</w:t>
            </w:r>
          </w:p>
        </w:tc>
        <w:tc>
          <w:tcPr>
            <w:tcW w:w="72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11,1</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Получение или замена водительского удостоверения (включая сдачу экзамена)</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73,0</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13,5</w:t>
            </w:r>
          </w:p>
        </w:tc>
        <w:tc>
          <w:tcPr>
            <w:tcW w:w="72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13,5</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Получение субсидии (льгот) на оплату жилья и услуг ЖКХ</w:t>
            </w:r>
          </w:p>
        </w:tc>
        <w:tc>
          <w:tcPr>
            <w:tcW w:w="822"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78,8</w:t>
            </w:r>
          </w:p>
        </w:tc>
        <w:tc>
          <w:tcPr>
            <w:tcW w:w="64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13,5</w:t>
            </w:r>
          </w:p>
        </w:tc>
        <w:tc>
          <w:tcPr>
            <w:tcW w:w="72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1,9</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5,8</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Подача налоговой декларации</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83,3</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c>
          <w:tcPr>
            <w:tcW w:w="72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8,3</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Получение выписки из домовой книги, карточки учета собственника жилого помещения</w:t>
            </w:r>
          </w:p>
        </w:tc>
        <w:tc>
          <w:tcPr>
            <w:tcW w:w="822"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88,5</w:t>
            </w:r>
          </w:p>
        </w:tc>
        <w:tc>
          <w:tcPr>
            <w:tcW w:w="64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7,7</w:t>
            </w:r>
          </w:p>
        </w:tc>
        <w:tc>
          <w:tcPr>
            <w:tcW w:w="72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3,8</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63,6</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18,2</w:t>
            </w:r>
          </w:p>
        </w:tc>
        <w:tc>
          <w:tcPr>
            <w:tcW w:w="72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18,2</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Получение информации о положении на рынке труда</w:t>
            </w:r>
          </w:p>
        </w:tc>
        <w:tc>
          <w:tcPr>
            <w:tcW w:w="822"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80,0</w:t>
            </w:r>
          </w:p>
        </w:tc>
        <w:tc>
          <w:tcPr>
            <w:tcW w:w="64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Содействие гражданам в поиске работы, работодателям в подборе необходимых работников</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100,0</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Получение (оформление) ежемесячного пособия на ребенка</w:t>
            </w:r>
          </w:p>
        </w:tc>
        <w:tc>
          <w:tcPr>
            <w:tcW w:w="822"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66,7</w:t>
            </w:r>
          </w:p>
        </w:tc>
        <w:tc>
          <w:tcPr>
            <w:tcW w:w="64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14,3</w:t>
            </w:r>
          </w:p>
        </w:tc>
        <w:tc>
          <w:tcPr>
            <w:tcW w:w="726" w:type="pct"/>
            <w:noWrap/>
            <w:vAlign w:val="center"/>
            <w:hideMark/>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4,8</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14,3</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4A1612" w:rsidRPr="00AB681B" w:rsidRDefault="004A1612">
            <w:pPr>
              <w:rPr>
                <w:color w:val="000000"/>
                <w:sz w:val="20"/>
                <w:szCs w:val="20"/>
              </w:rPr>
            </w:pPr>
            <w:r w:rsidRPr="00AB681B">
              <w:rPr>
                <w:color w:val="000000"/>
                <w:sz w:val="20"/>
                <w:szCs w:val="20"/>
              </w:rPr>
              <w:t>Регистрация по месту жительства (пребывания)</w:t>
            </w:r>
          </w:p>
        </w:tc>
        <w:tc>
          <w:tcPr>
            <w:tcW w:w="822"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71,4</w:t>
            </w:r>
          </w:p>
        </w:tc>
        <w:tc>
          <w:tcPr>
            <w:tcW w:w="646" w:type="pct"/>
            <w:noWrap/>
            <w:vAlign w:val="center"/>
            <w:hideMark/>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12,3</w:t>
            </w:r>
          </w:p>
        </w:tc>
        <w:tc>
          <w:tcPr>
            <w:tcW w:w="726" w:type="pct"/>
            <w:noWrap/>
            <w:vAlign w:val="center"/>
            <w:hideMark/>
          </w:tcPr>
          <w:p w:rsidR="004A1612" w:rsidRPr="00AB681B" w:rsidRDefault="00AB681B">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4A1612" w:rsidRPr="00AB681B">
              <w:rPr>
                <w:color w:val="000000"/>
                <w:sz w:val="20"/>
                <w:szCs w:val="20"/>
              </w:rPr>
              <w:t>,6</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15,6</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Постановка на учет в качестве безработного (получение пособия)</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75,0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25,0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Регистрация юридических лиц, индивидуальных предпринимателей</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72,5</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11,6</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15,9</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72,6</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17,7</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9,7</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Информирование об административных правонарушениях</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70,8</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10,4</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18,8</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Кадастровый учет недвижимого имущества</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67,6</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29,4</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сведений, внесенных в государственный кадастр недвижимости (выдача кадастровых выписок)</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25,0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справки об инвентаризационной стоимости объекта недвижимости</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технического паспорта здания</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60,0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20,0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Согласование переустройства и (или) перепланировки жилого помещения</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выписок из ЕГРЮЛ и ЕГРИП</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50,0</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разрешений на строительство</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50,0</w:t>
            </w:r>
          </w:p>
        </w:tc>
      </w:tr>
      <w:tr w:rsidR="004A1612" w:rsidRPr="00AB681B" w:rsidTr="00CA5D8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Получение СНИЛС, медицинского полиса, документов</w:t>
            </w:r>
          </w:p>
        </w:tc>
        <w:tc>
          <w:tcPr>
            <w:tcW w:w="822"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80,4</w:t>
            </w:r>
          </w:p>
        </w:tc>
        <w:tc>
          <w:tcPr>
            <w:tcW w:w="64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7,8</w:t>
            </w:r>
          </w:p>
        </w:tc>
        <w:tc>
          <w:tcPr>
            <w:tcW w:w="726" w:type="pct"/>
            <w:noWrap/>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681B">
              <w:rPr>
                <w:color w:val="000000"/>
                <w:sz w:val="20"/>
                <w:szCs w:val="20"/>
              </w:rPr>
              <w:t>11,8</w:t>
            </w:r>
          </w:p>
        </w:tc>
      </w:tr>
      <w:tr w:rsidR="004A1612" w:rsidRPr="00AB681B" w:rsidTr="00CA5D8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4A1612" w:rsidRPr="00AB681B" w:rsidRDefault="004A1612">
            <w:pPr>
              <w:rPr>
                <w:color w:val="000000"/>
                <w:sz w:val="20"/>
                <w:szCs w:val="20"/>
              </w:rPr>
            </w:pPr>
            <w:r w:rsidRPr="00AB681B">
              <w:rPr>
                <w:color w:val="000000"/>
                <w:sz w:val="20"/>
                <w:szCs w:val="20"/>
              </w:rPr>
              <w:t>Оформление материнского капитала</w:t>
            </w:r>
          </w:p>
        </w:tc>
        <w:tc>
          <w:tcPr>
            <w:tcW w:w="822"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84,2</w:t>
            </w:r>
          </w:p>
        </w:tc>
        <w:tc>
          <w:tcPr>
            <w:tcW w:w="64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5,3</w:t>
            </w:r>
          </w:p>
        </w:tc>
        <w:tc>
          <w:tcPr>
            <w:tcW w:w="726" w:type="pct"/>
            <w:noWrap/>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0,0</w:t>
            </w:r>
          </w:p>
        </w:tc>
        <w:tc>
          <w:tcPr>
            <w:tcW w:w="908" w:type="pct"/>
            <w:vAlign w:val="center"/>
          </w:tcPr>
          <w:p w:rsidR="004A1612" w:rsidRPr="00AB681B" w:rsidRDefault="004A161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681B">
              <w:rPr>
                <w:color w:val="000000"/>
                <w:sz w:val="20"/>
                <w:szCs w:val="20"/>
              </w:rPr>
              <w:t>10,5</w:t>
            </w:r>
          </w:p>
        </w:tc>
      </w:tr>
    </w:tbl>
    <w:p w:rsidR="00383C37" w:rsidRDefault="00383C37" w:rsidP="00A82C12">
      <w:pPr>
        <w:autoSpaceDE w:val="0"/>
        <w:autoSpaceDN w:val="0"/>
        <w:jc w:val="both"/>
        <w:rPr>
          <w:rFonts w:eastAsia="Calibri"/>
          <w:b/>
          <w:bCs/>
        </w:rPr>
      </w:pPr>
    </w:p>
    <w:p w:rsidR="00A82C12" w:rsidRDefault="00E41EB0" w:rsidP="00D65392">
      <w:pPr>
        <w:autoSpaceDE w:val="0"/>
        <w:autoSpaceDN w:val="0"/>
        <w:spacing w:line="360" w:lineRule="auto"/>
        <w:ind w:firstLine="851"/>
        <w:jc w:val="both"/>
        <w:rPr>
          <w:rFonts w:eastAsia="Calibri"/>
          <w:bCs/>
          <w:sz w:val="28"/>
          <w:szCs w:val="28"/>
        </w:rPr>
      </w:pPr>
      <w:r w:rsidRPr="00101581">
        <w:rPr>
          <w:rFonts w:eastAsia="Calibri"/>
          <w:bCs/>
          <w:sz w:val="28"/>
          <w:szCs w:val="28"/>
        </w:rPr>
        <w:t>В связи с тем, что</w:t>
      </w:r>
      <w:r w:rsidR="000D12C2">
        <w:rPr>
          <w:rFonts w:eastAsia="Calibri"/>
          <w:bCs/>
          <w:sz w:val="28"/>
          <w:szCs w:val="28"/>
        </w:rPr>
        <w:t xml:space="preserve"> </w:t>
      </w:r>
      <w:r w:rsidRPr="00101581">
        <w:rPr>
          <w:rFonts w:eastAsia="Calibri"/>
          <w:bCs/>
          <w:sz w:val="28"/>
          <w:szCs w:val="28"/>
        </w:rPr>
        <w:t>о повышении качества оказания услуг в органах власти говорило подавляющее большинство респондентов, также преобладающее большинство опрошенной аудитории (</w:t>
      </w:r>
      <w:r w:rsidR="00101581" w:rsidRPr="00101581">
        <w:rPr>
          <w:rFonts w:eastAsia="Calibri"/>
          <w:bCs/>
          <w:sz w:val="28"/>
          <w:szCs w:val="28"/>
        </w:rPr>
        <w:t>84</w:t>
      </w:r>
      <w:r w:rsidRPr="00101581">
        <w:rPr>
          <w:rFonts w:eastAsia="Calibri"/>
          <w:bCs/>
          <w:sz w:val="28"/>
          <w:szCs w:val="28"/>
        </w:rPr>
        <w:t xml:space="preserve">,5%) считает, что ничего менять не надо, все и так хорошо. </w:t>
      </w:r>
      <w:r w:rsidR="00A82C12" w:rsidRPr="00101581">
        <w:rPr>
          <w:rFonts w:eastAsia="Calibri"/>
          <w:bCs/>
          <w:sz w:val="28"/>
          <w:szCs w:val="28"/>
        </w:rPr>
        <w:t xml:space="preserve">Как вариант улучшения, </w:t>
      </w:r>
      <w:r w:rsidR="00101581" w:rsidRPr="00101581">
        <w:rPr>
          <w:rFonts w:eastAsia="Calibri"/>
          <w:bCs/>
          <w:sz w:val="28"/>
          <w:szCs w:val="28"/>
        </w:rPr>
        <w:t>11,5</w:t>
      </w:r>
      <w:r w:rsidR="00D65392" w:rsidRPr="00101581">
        <w:rPr>
          <w:rFonts w:eastAsia="Calibri"/>
          <w:bCs/>
          <w:sz w:val="28"/>
          <w:szCs w:val="28"/>
        </w:rPr>
        <w:t xml:space="preserve">% опрошенных </w:t>
      </w:r>
      <w:r w:rsidR="00A82C12" w:rsidRPr="00101581">
        <w:rPr>
          <w:rFonts w:eastAsia="Calibri"/>
          <w:bCs/>
          <w:sz w:val="28"/>
          <w:szCs w:val="28"/>
        </w:rPr>
        <w:t xml:space="preserve">предлагали </w:t>
      </w:r>
      <w:r w:rsidR="00D65392" w:rsidRPr="00101581">
        <w:rPr>
          <w:rFonts w:eastAsia="Calibri"/>
          <w:bCs/>
          <w:sz w:val="28"/>
          <w:szCs w:val="28"/>
        </w:rPr>
        <w:t>предоставлять боль</w:t>
      </w:r>
      <w:r w:rsidRPr="00101581">
        <w:rPr>
          <w:rFonts w:eastAsia="Calibri"/>
          <w:bCs/>
          <w:sz w:val="28"/>
          <w:szCs w:val="28"/>
        </w:rPr>
        <w:t xml:space="preserve">ше услуг в электронном виде, </w:t>
      </w:r>
      <w:r w:rsidR="00101581" w:rsidRPr="00101581">
        <w:rPr>
          <w:rFonts w:eastAsia="Calibri"/>
          <w:bCs/>
          <w:sz w:val="28"/>
          <w:szCs w:val="28"/>
        </w:rPr>
        <w:t>4,0</w:t>
      </w:r>
      <w:r w:rsidR="00D65392" w:rsidRPr="00101581">
        <w:rPr>
          <w:rFonts w:eastAsia="Calibri"/>
          <w:bCs/>
          <w:sz w:val="28"/>
          <w:szCs w:val="28"/>
        </w:rPr>
        <w:t xml:space="preserve">% - </w:t>
      </w:r>
      <w:r w:rsidR="003501C4" w:rsidRPr="00101581">
        <w:rPr>
          <w:rFonts w:eastAsia="Calibri"/>
          <w:bCs/>
          <w:sz w:val="28"/>
          <w:szCs w:val="28"/>
        </w:rPr>
        <w:t>уменьшить очереди</w:t>
      </w:r>
      <w:r w:rsidR="00101581" w:rsidRPr="00101581">
        <w:rPr>
          <w:rFonts w:eastAsia="Calibri"/>
          <w:bCs/>
          <w:sz w:val="28"/>
          <w:szCs w:val="28"/>
        </w:rPr>
        <w:t>, 3,9</w:t>
      </w:r>
      <w:r w:rsidRPr="00101581">
        <w:rPr>
          <w:rFonts w:eastAsia="Calibri"/>
          <w:bCs/>
          <w:sz w:val="28"/>
          <w:szCs w:val="28"/>
        </w:rPr>
        <w:t>% - упрощение заполнения форм</w:t>
      </w:r>
      <w:r w:rsidR="00A82C12" w:rsidRPr="00101581">
        <w:rPr>
          <w:rFonts w:eastAsia="Calibri"/>
          <w:bCs/>
          <w:sz w:val="28"/>
          <w:szCs w:val="28"/>
        </w:rPr>
        <w:t>.</w:t>
      </w:r>
    </w:p>
    <w:p w:rsidR="00A82C12" w:rsidRPr="003E6FCE" w:rsidRDefault="0027312B" w:rsidP="003501C4">
      <w:pPr>
        <w:keepNext/>
        <w:keepLines/>
        <w:autoSpaceDE w:val="0"/>
        <w:autoSpaceDN w:val="0"/>
        <w:jc w:val="center"/>
        <w:rPr>
          <w:rFonts w:eastAsia="Calibri"/>
          <w:b/>
          <w:bCs/>
        </w:rPr>
      </w:pPr>
      <w:r>
        <w:rPr>
          <w:noProof/>
          <w:lang w:eastAsia="ru-RU"/>
        </w:rPr>
        <w:drawing>
          <wp:inline distT="0" distB="0" distL="0" distR="0" wp14:anchorId="6EF3433D" wp14:editId="13301019">
            <wp:extent cx="5939155" cy="3763692"/>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2C12" w:rsidRDefault="00A82C12" w:rsidP="003501C4">
      <w:pPr>
        <w:keepNext/>
        <w:keepLines/>
        <w:autoSpaceDE w:val="0"/>
        <w:autoSpaceDN w:val="0"/>
        <w:jc w:val="center"/>
        <w:rPr>
          <w:rFonts w:eastAsia="Calibri"/>
          <w:b/>
        </w:rPr>
      </w:pPr>
      <w:r w:rsidRPr="00DC216F">
        <w:rPr>
          <w:b/>
          <w:i/>
          <w:lang w:eastAsia="ru-RU"/>
        </w:rPr>
        <w:t xml:space="preserve">Рисунок </w:t>
      </w:r>
      <w:r w:rsidR="00086E24" w:rsidRPr="00DC216F">
        <w:rPr>
          <w:b/>
          <w:i/>
          <w:lang w:eastAsia="ru-RU"/>
        </w:rPr>
        <w:fldChar w:fldCharType="begin"/>
      </w:r>
      <w:r w:rsidRPr="00DC216F">
        <w:rPr>
          <w:b/>
          <w:i/>
          <w:lang w:eastAsia="ru-RU"/>
        </w:rPr>
        <w:instrText xml:space="preserve"> SEQ Рисунок \* ARABIC </w:instrText>
      </w:r>
      <w:r w:rsidR="00086E24" w:rsidRPr="00DC216F">
        <w:rPr>
          <w:b/>
          <w:i/>
          <w:lang w:eastAsia="ru-RU"/>
        </w:rPr>
        <w:fldChar w:fldCharType="separate"/>
      </w:r>
      <w:r w:rsidR="00104694">
        <w:rPr>
          <w:b/>
          <w:i/>
          <w:noProof/>
          <w:lang w:eastAsia="ru-RU"/>
        </w:rPr>
        <w:t>10</w:t>
      </w:r>
      <w:r w:rsidR="00086E24" w:rsidRPr="00DC216F">
        <w:rPr>
          <w:b/>
          <w:i/>
          <w:lang w:eastAsia="ru-RU"/>
        </w:rPr>
        <w:fldChar w:fldCharType="end"/>
      </w:r>
      <w:r w:rsidRPr="00DC216F">
        <w:rPr>
          <w:b/>
          <w:i/>
          <w:lang w:eastAsia="ru-RU"/>
        </w:rPr>
        <w:t xml:space="preserve"> Распределение ответов респондентов на вопрос: «</w:t>
      </w:r>
      <w:r w:rsidRPr="00DC216F">
        <w:rPr>
          <w:rFonts w:eastAsia="Calibri"/>
          <w:b/>
        </w:rPr>
        <w:t>Что, по Вашему мнению, может улучшить качество предоставления данной услуги?»</w:t>
      </w:r>
      <w:r w:rsidR="00B50759" w:rsidRPr="00DC216F">
        <w:rPr>
          <w:rFonts w:eastAsia="Calibri"/>
          <w:b/>
        </w:rPr>
        <w:t xml:space="preserve">, </w:t>
      </w:r>
      <w:r w:rsidR="003507E8" w:rsidRPr="00DC216F">
        <w:rPr>
          <w:rFonts w:eastAsia="Calibri"/>
          <w:b/>
        </w:rPr>
        <w:t>%</w:t>
      </w:r>
    </w:p>
    <w:p w:rsidR="00A82C12" w:rsidRDefault="00A82C12" w:rsidP="00A82C12">
      <w:pPr>
        <w:autoSpaceDE w:val="0"/>
        <w:autoSpaceDN w:val="0"/>
        <w:jc w:val="center"/>
        <w:rPr>
          <w:rFonts w:eastAsia="Calibri"/>
          <w:b/>
        </w:rPr>
      </w:pPr>
    </w:p>
    <w:p w:rsidR="00A82C12" w:rsidRDefault="00A82C12" w:rsidP="00A82C12"/>
    <w:p w:rsidR="001B3C80" w:rsidRPr="00C130D7" w:rsidRDefault="001B3C80" w:rsidP="00163338">
      <w:pPr>
        <w:pStyle w:val="1"/>
        <w:keepNext w:val="0"/>
        <w:keepLines w:val="0"/>
        <w:pageBreakBefore/>
        <w:rPr>
          <w:color w:val="auto"/>
          <w:lang w:eastAsia="ru-RU"/>
        </w:rPr>
      </w:pPr>
      <w:bookmarkStart w:id="36" w:name="_Toc90240366"/>
      <w:r w:rsidRPr="00C130D7">
        <w:rPr>
          <w:color w:val="auto"/>
          <w:lang w:eastAsia="ru-RU"/>
        </w:rPr>
        <w:t>ЗАКЛЮЧЕНИЕ</w:t>
      </w:r>
      <w:bookmarkEnd w:id="36"/>
    </w:p>
    <w:p w:rsidR="001B3C80" w:rsidRPr="00C130D7" w:rsidRDefault="001B3C80" w:rsidP="001B3C80">
      <w:pPr>
        <w:spacing w:line="360" w:lineRule="auto"/>
        <w:ind w:firstLine="709"/>
        <w:jc w:val="both"/>
        <w:rPr>
          <w:sz w:val="28"/>
          <w:szCs w:val="28"/>
        </w:rPr>
      </w:pPr>
    </w:p>
    <w:p w:rsidR="00AC179A" w:rsidRPr="00C130D7" w:rsidRDefault="00AC179A" w:rsidP="00373F75">
      <w:pPr>
        <w:spacing w:line="360" w:lineRule="auto"/>
        <w:ind w:firstLine="851"/>
        <w:jc w:val="both"/>
        <w:rPr>
          <w:sz w:val="28"/>
          <w:szCs w:val="28"/>
        </w:rPr>
      </w:pPr>
      <w:r w:rsidRPr="00C130D7">
        <w:rPr>
          <w:sz w:val="28"/>
          <w:szCs w:val="28"/>
        </w:rPr>
        <w:t>По результатам проведенного исследования, представляется возможным сделать следующие важные выводы.</w:t>
      </w:r>
    </w:p>
    <w:p w:rsidR="00AC179A" w:rsidRPr="00C130D7" w:rsidRDefault="00AC179A" w:rsidP="00373F75">
      <w:pPr>
        <w:spacing w:line="360" w:lineRule="auto"/>
        <w:ind w:firstLine="851"/>
        <w:jc w:val="both"/>
        <w:rPr>
          <w:sz w:val="28"/>
          <w:szCs w:val="28"/>
        </w:rPr>
      </w:pPr>
      <w:r w:rsidRPr="00C130D7">
        <w:rPr>
          <w:sz w:val="28"/>
          <w:szCs w:val="28"/>
        </w:rPr>
        <w:t>В ТОП-10 наиболее популярных государственных и муниципальных услуг, которыми граждане чаще всего пользуются</w:t>
      </w:r>
      <w:r w:rsidR="00352DE6" w:rsidRPr="00C130D7">
        <w:rPr>
          <w:sz w:val="28"/>
          <w:szCs w:val="28"/>
        </w:rPr>
        <w:t xml:space="preserve"> регионе</w:t>
      </w:r>
      <w:r w:rsidRPr="00C130D7">
        <w:rPr>
          <w:sz w:val="28"/>
          <w:szCs w:val="28"/>
        </w:rPr>
        <w:t>, вошли следующие услуги:</w:t>
      </w:r>
    </w:p>
    <w:p w:rsidR="00AC179A" w:rsidRPr="00C130D7" w:rsidRDefault="00AC179A" w:rsidP="00AC179A">
      <w:pPr>
        <w:pStyle w:val="af0"/>
        <w:jc w:val="right"/>
        <w:rPr>
          <w:i/>
          <w:sz w:val="22"/>
          <w:szCs w:val="22"/>
        </w:rPr>
      </w:pPr>
      <w:r w:rsidRPr="00C130D7">
        <w:rPr>
          <w:i/>
          <w:sz w:val="22"/>
          <w:szCs w:val="22"/>
        </w:rPr>
        <w:t xml:space="preserve">Таблица </w:t>
      </w:r>
      <w:r w:rsidR="00086E24" w:rsidRPr="00C130D7">
        <w:rPr>
          <w:i/>
          <w:sz w:val="22"/>
          <w:szCs w:val="22"/>
        </w:rPr>
        <w:fldChar w:fldCharType="begin"/>
      </w:r>
      <w:r w:rsidRPr="00C130D7">
        <w:rPr>
          <w:i/>
          <w:sz w:val="22"/>
          <w:szCs w:val="22"/>
        </w:rPr>
        <w:instrText xml:space="preserve"> SEQ Таблица \* ARABIC </w:instrText>
      </w:r>
      <w:r w:rsidR="00086E24" w:rsidRPr="00C130D7">
        <w:rPr>
          <w:i/>
          <w:sz w:val="22"/>
          <w:szCs w:val="22"/>
        </w:rPr>
        <w:fldChar w:fldCharType="separate"/>
      </w:r>
      <w:r w:rsidR="00EA40B6" w:rsidRPr="00C130D7">
        <w:rPr>
          <w:i/>
          <w:noProof/>
          <w:sz w:val="22"/>
          <w:szCs w:val="22"/>
        </w:rPr>
        <w:t>27</w:t>
      </w:r>
      <w:r w:rsidR="00086E24" w:rsidRPr="00C130D7">
        <w:rPr>
          <w:i/>
          <w:sz w:val="22"/>
          <w:szCs w:val="22"/>
        </w:rPr>
        <w:fldChar w:fldCharType="end"/>
      </w:r>
    </w:p>
    <w:p w:rsidR="00AC179A" w:rsidRPr="00023321" w:rsidRDefault="00AC179A" w:rsidP="00AC179A">
      <w:pPr>
        <w:autoSpaceDE w:val="0"/>
        <w:autoSpaceDN w:val="0"/>
        <w:jc w:val="center"/>
        <w:rPr>
          <w:b/>
          <w:i/>
          <w:lang w:eastAsia="ru-RU"/>
        </w:rPr>
      </w:pPr>
      <w:r w:rsidRPr="00C130D7">
        <w:rPr>
          <w:b/>
          <w:i/>
          <w:lang w:eastAsia="ru-RU"/>
        </w:rPr>
        <w:t>Рейтинг наиболее популярных услуг</w:t>
      </w:r>
    </w:p>
    <w:tbl>
      <w:tblPr>
        <w:tblStyle w:val="1-1"/>
        <w:tblW w:w="9573" w:type="dxa"/>
        <w:tblBorders>
          <w:insideV w:val="single" w:sz="8" w:space="0" w:color="7BA0CD" w:themeColor="accent1" w:themeTint="BF"/>
        </w:tblBorders>
        <w:tblLook w:val="04A0" w:firstRow="1" w:lastRow="0" w:firstColumn="1" w:lastColumn="0" w:noHBand="0" w:noVBand="1"/>
      </w:tblPr>
      <w:tblGrid>
        <w:gridCol w:w="8613"/>
        <w:gridCol w:w="960"/>
      </w:tblGrid>
      <w:tr w:rsidR="00AC179A" w:rsidRPr="00C130D7" w:rsidTr="00AC179A">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top w:val="none" w:sz="0" w:space="0" w:color="auto"/>
              <w:left w:val="none" w:sz="0" w:space="0" w:color="auto"/>
              <w:bottom w:val="none" w:sz="0" w:space="0" w:color="auto"/>
              <w:right w:val="none" w:sz="0" w:space="0" w:color="auto"/>
            </w:tcBorders>
            <w:shd w:val="clear" w:color="auto" w:fill="FFFFFF" w:themeFill="background1"/>
          </w:tcPr>
          <w:p w:rsidR="00AC179A" w:rsidRPr="00C130D7" w:rsidRDefault="00AC179A" w:rsidP="00AC179A">
            <w:pPr>
              <w:suppressAutoHyphens w:val="0"/>
              <w:jc w:val="center"/>
              <w:rPr>
                <w:color w:val="000000"/>
                <w:lang w:eastAsia="ru-RU"/>
              </w:rPr>
            </w:pPr>
            <w:r w:rsidRPr="00C130D7">
              <w:rPr>
                <w:color w:val="000000"/>
                <w:lang w:eastAsia="ru-RU"/>
              </w:rPr>
              <w:t>Услуга</w:t>
            </w:r>
          </w:p>
        </w:tc>
        <w:tc>
          <w:tcPr>
            <w:tcW w:w="960" w:type="dxa"/>
            <w:tcBorders>
              <w:top w:val="none" w:sz="0" w:space="0" w:color="auto"/>
              <w:left w:val="none" w:sz="0" w:space="0" w:color="auto"/>
              <w:bottom w:val="none" w:sz="0" w:space="0" w:color="auto"/>
              <w:right w:val="none" w:sz="0" w:space="0" w:color="auto"/>
            </w:tcBorders>
            <w:shd w:val="clear" w:color="auto" w:fill="FFFFFF" w:themeFill="background1"/>
            <w:noWrap/>
          </w:tcPr>
          <w:p w:rsidR="00AC179A" w:rsidRPr="00C130D7" w:rsidRDefault="00AC179A" w:rsidP="00AC179A">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C130D7">
              <w:rPr>
                <w:color w:val="000000"/>
                <w:lang w:eastAsia="ru-RU"/>
              </w:rPr>
              <w:t>Доля</w:t>
            </w:r>
          </w:p>
        </w:tc>
      </w:tr>
      <w:tr w:rsidR="00C130D7" w:rsidRPr="00C130D7" w:rsidTr="00CA5D8E">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Регистрация прав на недвижимое имущество и сделок с ним (регистрация дома, земельного участка и т.д.)</w:t>
            </w:r>
          </w:p>
        </w:tc>
        <w:tc>
          <w:tcPr>
            <w:tcW w:w="960" w:type="dxa"/>
            <w:tcBorders>
              <w:left w:val="none" w:sz="0" w:space="0" w:color="auto"/>
            </w:tcBorders>
            <w:noWrap/>
            <w:vAlign w:val="center"/>
            <w:hideMark/>
          </w:tcPr>
          <w:p w:rsidR="00C130D7" w:rsidRPr="00C130D7" w:rsidRDefault="00C130D7" w:rsidP="00C130D7">
            <w:pPr>
              <w:jc w:val="center"/>
              <w:cnfStyle w:val="000000100000" w:firstRow="0" w:lastRow="0" w:firstColumn="0" w:lastColumn="0" w:oddVBand="0" w:evenVBand="0" w:oddHBand="1" w:evenHBand="0" w:firstRowFirstColumn="0" w:firstRowLastColumn="0" w:lastRowFirstColumn="0" w:lastRowLastColumn="0"/>
              <w:rPr>
                <w:color w:val="000000"/>
              </w:rPr>
            </w:pPr>
            <w:r w:rsidRPr="00C130D7">
              <w:rPr>
                <w:color w:val="000000"/>
              </w:rPr>
              <w:t>25,4</w:t>
            </w:r>
          </w:p>
        </w:tc>
      </w:tr>
      <w:tr w:rsidR="00C130D7" w:rsidRPr="00C130D7" w:rsidTr="00CA5D8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Регистрация по месту жительства (пребывания)</w:t>
            </w:r>
          </w:p>
        </w:tc>
        <w:tc>
          <w:tcPr>
            <w:tcW w:w="960" w:type="dxa"/>
            <w:tcBorders>
              <w:left w:val="none" w:sz="0" w:space="0" w:color="auto"/>
            </w:tcBorders>
            <w:noWrap/>
            <w:vAlign w:val="center"/>
            <w:hideMark/>
          </w:tcPr>
          <w:p w:rsidR="00C130D7" w:rsidRPr="00C130D7" w:rsidRDefault="00C130D7" w:rsidP="00C130D7">
            <w:pPr>
              <w:jc w:val="center"/>
              <w:cnfStyle w:val="000000010000" w:firstRow="0" w:lastRow="0" w:firstColumn="0" w:lastColumn="0" w:oddVBand="0" w:evenVBand="0" w:oddHBand="0" w:evenHBand="1" w:firstRowFirstColumn="0" w:firstRowLastColumn="0" w:lastRowFirstColumn="0" w:lastRowLastColumn="0"/>
              <w:rPr>
                <w:color w:val="000000"/>
              </w:rPr>
            </w:pPr>
            <w:r w:rsidRPr="00C130D7">
              <w:rPr>
                <w:color w:val="000000"/>
              </w:rPr>
              <w:t>12,8</w:t>
            </w:r>
          </w:p>
        </w:tc>
      </w:tr>
      <w:tr w:rsidR="00C130D7" w:rsidRPr="00C130D7" w:rsidTr="00CA5D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Получение заграничного паспорта</w:t>
            </w:r>
          </w:p>
        </w:tc>
        <w:tc>
          <w:tcPr>
            <w:tcW w:w="960" w:type="dxa"/>
            <w:tcBorders>
              <w:left w:val="none" w:sz="0" w:space="0" w:color="auto"/>
            </w:tcBorders>
            <w:noWrap/>
            <w:vAlign w:val="center"/>
            <w:hideMark/>
          </w:tcPr>
          <w:p w:rsidR="00C130D7" w:rsidRPr="00C130D7" w:rsidRDefault="00C130D7" w:rsidP="00C130D7">
            <w:pPr>
              <w:jc w:val="center"/>
              <w:cnfStyle w:val="000000100000" w:firstRow="0" w:lastRow="0" w:firstColumn="0" w:lastColumn="0" w:oddVBand="0" w:evenVBand="0" w:oddHBand="1" w:evenHBand="0" w:firstRowFirstColumn="0" w:firstRowLastColumn="0" w:lastRowFirstColumn="0" w:lastRowLastColumn="0"/>
              <w:rPr>
                <w:color w:val="000000"/>
              </w:rPr>
            </w:pPr>
            <w:r w:rsidRPr="00C130D7">
              <w:rPr>
                <w:color w:val="000000"/>
              </w:rPr>
              <w:t>8,1</w:t>
            </w:r>
          </w:p>
        </w:tc>
      </w:tr>
      <w:tr w:rsidR="00C130D7" w:rsidRPr="00C130D7" w:rsidTr="00CA5D8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Оформление (перерасчет) пенсии</w:t>
            </w:r>
          </w:p>
        </w:tc>
        <w:tc>
          <w:tcPr>
            <w:tcW w:w="960" w:type="dxa"/>
            <w:tcBorders>
              <w:left w:val="none" w:sz="0" w:space="0" w:color="auto"/>
            </w:tcBorders>
            <w:noWrap/>
            <w:vAlign w:val="center"/>
            <w:hideMark/>
          </w:tcPr>
          <w:p w:rsidR="00C130D7" w:rsidRPr="00C130D7" w:rsidRDefault="00C130D7" w:rsidP="00C130D7">
            <w:pPr>
              <w:jc w:val="center"/>
              <w:cnfStyle w:val="000000010000" w:firstRow="0" w:lastRow="0" w:firstColumn="0" w:lastColumn="0" w:oddVBand="0" w:evenVBand="0" w:oddHBand="0" w:evenHBand="1" w:firstRowFirstColumn="0" w:firstRowLastColumn="0" w:lastRowFirstColumn="0" w:lastRowLastColumn="0"/>
              <w:rPr>
                <w:color w:val="000000"/>
              </w:rPr>
            </w:pPr>
            <w:r w:rsidRPr="00C130D7">
              <w:rPr>
                <w:color w:val="000000"/>
              </w:rPr>
              <w:t>8,0</w:t>
            </w:r>
          </w:p>
        </w:tc>
      </w:tr>
      <w:tr w:rsidR="00C130D7" w:rsidRPr="00C130D7" w:rsidTr="00C130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Регистрация юридических лиц, индивидуальных предпринимателей</w:t>
            </w:r>
          </w:p>
        </w:tc>
        <w:tc>
          <w:tcPr>
            <w:tcW w:w="960" w:type="dxa"/>
            <w:tcBorders>
              <w:left w:val="none" w:sz="0" w:space="0" w:color="auto"/>
            </w:tcBorders>
            <w:noWrap/>
            <w:vAlign w:val="center"/>
            <w:hideMark/>
          </w:tcPr>
          <w:p w:rsidR="00C130D7" w:rsidRPr="00C130D7" w:rsidRDefault="00C130D7" w:rsidP="00C130D7">
            <w:pPr>
              <w:jc w:val="center"/>
              <w:cnfStyle w:val="000000100000" w:firstRow="0" w:lastRow="0" w:firstColumn="0" w:lastColumn="0" w:oddVBand="0" w:evenVBand="0" w:oddHBand="1" w:evenHBand="0" w:firstRowFirstColumn="0" w:firstRowLastColumn="0" w:lastRowFirstColumn="0" w:lastRowLastColumn="0"/>
              <w:rPr>
                <w:color w:val="000000"/>
              </w:rPr>
            </w:pPr>
            <w:r w:rsidRPr="00C130D7">
              <w:rPr>
                <w:color w:val="000000"/>
              </w:rPr>
              <w:t>5,8</w:t>
            </w:r>
          </w:p>
        </w:tc>
      </w:tr>
      <w:tr w:rsidR="00C130D7" w:rsidRPr="00C130D7" w:rsidTr="00CA5D8E">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Получение сведений о зарегистрированных правах на недвижимое имущество и сделках с ним (выдача справок из ЕГРП)</w:t>
            </w:r>
          </w:p>
        </w:tc>
        <w:tc>
          <w:tcPr>
            <w:tcW w:w="960" w:type="dxa"/>
            <w:tcBorders>
              <w:left w:val="none" w:sz="0" w:space="0" w:color="auto"/>
            </w:tcBorders>
            <w:noWrap/>
            <w:vAlign w:val="center"/>
            <w:hideMark/>
          </w:tcPr>
          <w:p w:rsidR="00C130D7" w:rsidRPr="00C130D7" w:rsidRDefault="00C130D7" w:rsidP="00C130D7">
            <w:pPr>
              <w:jc w:val="center"/>
              <w:cnfStyle w:val="000000010000" w:firstRow="0" w:lastRow="0" w:firstColumn="0" w:lastColumn="0" w:oddVBand="0" w:evenVBand="0" w:oddHBand="0" w:evenHBand="1" w:firstRowFirstColumn="0" w:firstRowLastColumn="0" w:lastRowFirstColumn="0" w:lastRowLastColumn="0"/>
              <w:rPr>
                <w:color w:val="000000"/>
              </w:rPr>
            </w:pPr>
            <w:r w:rsidRPr="00C130D7">
              <w:rPr>
                <w:color w:val="000000"/>
              </w:rPr>
              <w:t>5,2</w:t>
            </w:r>
          </w:p>
        </w:tc>
      </w:tr>
      <w:tr w:rsidR="00C130D7" w:rsidRPr="00C130D7" w:rsidTr="00CA5D8E">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Получение субсидии (льгот) на оплату жилья и услуг ЖКХ</w:t>
            </w:r>
          </w:p>
        </w:tc>
        <w:tc>
          <w:tcPr>
            <w:tcW w:w="960" w:type="dxa"/>
            <w:tcBorders>
              <w:left w:val="none" w:sz="0" w:space="0" w:color="auto"/>
            </w:tcBorders>
            <w:noWrap/>
            <w:vAlign w:val="center"/>
            <w:hideMark/>
          </w:tcPr>
          <w:p w:rsidR="00C130D7" w:rsidRPr="00C130D7" w:rsidRDefault="00C130D7" w:rsidP="00C130D7">
            <w:pPr>
              <w:jc w:val="center"/>
              <w:cnfStyle w:val="000000100000" w:firstRow="0" w:lastRow="0" w:firstColumn="0" w:lastColumn="0" w:oddVBand="0" w:evenVBand="0" w:oddHBand="1" w:evenHBand="0" w:firstRowFirstColumn="0" w:firstRowLastColumn="0" w:lastRowFirstColumn="0" w:lastRowLastColumn="0"/>
              <w:rPr>
                <w:color w:val="000000"/>
              </w:rPr>
            </w:pPr>
            <w:r w:rsidRPr="00C130D7">
              <w:rPr>
                <w:color w:val="000000"/>
              </w:rPr>
              <w:t>4,3</w:t>
            </w:r>
          </w:p>
        </w:tc>
      </w:tr>
      <w:tr w:rsidR="00C130D7" w:rsidRPr="00C130D7" w:rsidTr="00CA5D8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Получение выписки из домовой книги, карточки учета собственника жилого помещения</w:t>
            </w:r>
          </w:p>
        </w:tc>
        <w:tc>
          <w:tcPr>
            <w:tcW w:w="960" w:type="dxa"/>
            <w:tcBorders>
              <w:left w:val="none" w:sz="0" w:space="0" w:color="auto"/>
            </w:tcBorders>
            <w:noWrap/>
            <w:vAlign w:val="center"/>
            <w:hideMark/>
          </w:tcPr>
          <w:p w:rsidR="00C130D7" w:rsidRPr="00C130D7" w:rsidRDefault="00C130D7" w:rsidP="00C130D7">
            <w:pPr>
              <w:jc w:val="center"/>
              <w:cnfStyle w:val="000000010000" w:firstRow="0" w:lastRow="0" w:firstColumn="0" w:lastColumn="0" w:oddVBand="0" w:evenVBand="0" w:oddHBand="0" w:evenHBand="1" w:firstRowFirstColumn="0" w:firstRowLastColumn="0" w:lastRowFirstColumn="0" w:lastRowLastColumn="0"/>
              <w:rPr>
                <w:color w:val="000000"/>
              </w:rPr>
            </w:pPr>
            <w:r w:rsidRPr="00C130D7">
              <w:rPr>
                <w:color w:val="000000"/>
              </w:rPr>
              <w:t>4,3</w:t>
            </w:r>
          </w:p>
        </w:tc>
      </w:tr>
      <w:tr w:rsidR="00C130D7" w:rsidRPr="00C130D7" w:rsidTr="00CA5D8E">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Получение СНИЛС, медицинского полиса, документов</w:t>
            </w:r>
          </w:p>
        </w:tc>
        <w:tc>
          <w:tcPr>
            <w:tcW w:w="960" w:type="dxa"/>
            <w:tcBorders>
              <w:left w:val="none" w:sz="0" w:space="0" w:color="auto"/>
            </w:tcBorders>
            <w:noWrap/>
            <w:vAlign w:val="center"/>
            <w:hideMark/>
          </w:tcPr>
          <w:p w:rsidR="00C130D7" w:rsidRPr="00C130D7" w:rsidRDefault="00C130D7" w:rsidP="00C130D7">
            <w:pPr>
              <w:jc w:val="center"/>
              <w:cnfStyle w:val="000000100000" w:firstRow="0" w:lastRow="0" w:firstColumn="0" w:lastColumn="0" w:oddVBand="0" w:evenVBand="0" w:oddHBand="1" w:evenHBand="0" w:firstRowFirstColumn="0" w:firstRowLastColumn="0" w:lastRowFirstColumn="0" w:lastRowLastColumn="0"/>
              <w:rPr>
                <w:color w:val="000000"/>
              </w:rPr>
            </w:pPr>
            <w:r w:rsidRPr="00C130D7">
              <w:rPr>
                <w:color w:val="000000"/>
              </w:rPr>
              <w:t>4,3</w:t>
            </w:r>
          </w:p>
        </w:tc>
      </w:tr>
      <w:tr w:rsidR="00C130D7" w:rsidRPr="00C130D7" w:rsidTr="00CA5D8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130D7" w:rsidRPr="00C130D7" w:rsidRDefault="00C130D7">
            <w:pPr>
              <w:rPr>
                <w:color w:val="000000"/>
              </w:rPr>
            </w:pPr>
            <w:r w:rsidRPr="00C130D7">
              <w:rPr>
                <w:color w:val="000000"/>
              </w:rPr>
              <w:t>Информирование об административных правонарушениях</w:t>
            </w:r>
          </w:p>
        </w:tc>
        <w:tc>
          <w:tcPr>
            <w:tcW w:w="960" w:type="dxa"/>
            <w:tcBorders>
              <w:left w:val="none" w:sz="0" w:space="0" w:color="auto"/>
            </w:tcBorders>
            <w:noWrap/>
            <w:vAlign w:val="center"/>
            <w:hideMark/>
          </w:tcPr>
          <w:p w:rsidR="00C130D7" w:rsidRPr="00C130D7" w:rsidRDefault="00C130D7" w:rsidP="00C130D7">
            <w:pPr>
              <w:jc w:val="center"/>
              <w:cnfStyle w:val="000000010000" w:firstRow="0" w:lastRow="0" w:firstColumn="0" w:lastColumn="0" w:oddVBand="0" w:evenVBand="0" w:oddHBand="0" w:evenHBand="1" w:firstRowFirstColumn="0" w:firstRowLastColumn="0" w:lastRowFirstColumn="0" w:lastRowLastColumn="0"/>
              <w:rPr>
                <w:color w:val="000000"/>
              </w:rPr>
            </w:pPr>
            <w:r w:rsidRPr="00C130D7">
              <w:rPr>
                <w:color w:val="000000"/>
              </w:rPr>
              <w:t>4,0</w:t>
            </w:r>
          </w:p>
        </w:tc>
      </w:tr>
    </w:tbl>
    <w:p w:rsidR="00AC179A" w:rsidRPr="00023321" w:rsidRDefault="00AC179A" w:rsidP="00AC179A">
      <w:pPr>
        <w:ind w:firstLine="851"/>
        <w:jc w:val="both"/>
        <w:rPr>
          <w:sz w:val="28"/>
          <w:szCs w:val="28"/>
        </w:rPr>
      </w:pPr>
    </w:p>
    <w:p w:rsidR="00AC179A" w:rsidRPr="00F569A5" w:rsidRDefault="00AC179A" w:rsidP="00373F75">
      <w:pPr>
        <w:spacing w:line="360" w:lineRule="auto"/>
        <w:ind w:firstLine="851"/>
        <w:jc w:val="both"/>
        <w:rPr>
          <w:sz w:val="28"/>
          <w:szCs w:val="28"/>
        </w:rPr>
      </w:pPr>
      <w:r w:rsidRPr="00F569A5">
        <w:rPr>
          <w:sz w:val="28"/>
          <w:szCs w:val="28"/>
        </w:rPr>
        <w:t xml:space="preserve">В ходе исследования были определены конкретные значения следующих показателей для данных услуг: уровень удовлетворенности населения Ивановской области, качеством предоставления государственных (муниципальных) услуг </w:t>
      </w:r>
      <w:r w:rsidR="00352DE6" w:rsidRPr="00F569A5">
        <w:rPr>
          <w:color w:val="111111"/>
          <w:sz w:val="28"/>
          <w:szCs w:val="28"/>
        </w:rPr>
        <w:t>в органах государственной власти (органах местного самоуправления)</w:t>
      </w:r>
      <w:r w:rsidRPr="00F569A5">
        <w:rPr>
          <w:sz w:val="28"/>
          <w:szCs w:val="28"/>
        </w:rPr>
        <w:t xml:space="preserve">; среднее число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w:t>
      </w:r>
      <w:r w:rsidR="00352DE6" w:rsidRPr="00F569A5">
        <w:rPr>
          <w:color w:val="111111"/>
          <w:sz w:val="28"/>
          <w:szCs w:val="28"/>
        </w:rPr>
        <w:t>в органах государственной власти (органах местного самоуправления)</w:t>
      </w:r>
      <w:r w:rsidRPr="00F569A5">
        <w:rPr>
          <w:sz w:val="28"/>
          <w:szCs w:val="28"/>
        </w:rPr>
        <w:t xml:space="preserve">; время ожидания в очереди при обращении для получения государственных (муниципальных) услуг </w:t>
      </w:r>
      <w:r w:rsidR="00352DE6" w:rsidRPr="00F569A5">
        <w:rPr>
          <w:color w:val="111111"/>
          <w:sz w:val="28"/>
          <w:szCs w:val="28"/>
        </w:rPr>
        <w:t>в органах государственной власти (органах местного самоуправления)</w:t>
      </w:r>
      <w:r w:rsidRPr="00F569A5">
        <w:rPr>
          <w:sz w:val="28"/>
          <w:szCs w:val="28"/>
        </w:rPr>
        <w:t>.</w:t>
      </w:r>
    </w:p>
    <w:p w:rsidR="00AC179A" w:rsidRPr="00F569A5" w:rsidRDefault="00AC179A" w:rsidP="00373F75">
      <w:pPr>
        <w:spacing w:line="360" w:lineRule="auto"/>
        <w:ind w:firstLine="851"/>
        <w:jc w:val="both"/>
        <w:rPr>
          <w:sz w:val="28"/>
          <w:szCs w:val="28"/>
        </w:rPr>
      </w:pPr>
      <w:r w:rsidRPr="00F569A5">
        <w:rPr>
          <w:sz w:val="28"/>
          <w:szCs w:val="28"/>
        </w:rPr>
        <w:t>Сравнение полученных фактических значений показателей качества с нормативными значениями Указа Президента №601, показало, что практически все нормативы по оказываемым услугам выполнены на 100.</w:t>
      </w:r>
    </w:p>
    <w:p w:rsidR="00AC179A" w:rsidRPr="00F569A5" w:rsidRDefault="00AC179A" w:rsidP="00AC179A">
      <w:pPr>
        <w:spacing w:line="360" w:lineRule="auto"/>
        <w:jc w:val="right"/>
        <w:rPr>
          <w:b/>
          <w:i/>
          <w:sz w:val="22"/>
          <w:szCs w:val="22"/>
        </w:rPr>
      </w:pPr>
    </w:p>
    <w:p w:rsidR="00AC179A" w:rsidRPr="00F569A5" w:rsidRDefault="00AC179A" w:rsidP="00AC179A">
      <w:pPr>
        <w:spacing w:line="360" w:lineRule="auto"/>
        <w:jc w:val="right"/>
        <w:rPr>
          <w:b/>
        </w:rPr>
      </w:pPr>
      <w:r w:rsidRPr="00F569A5">
        <w:rPr>
          <w:b/>
          <w:i/>
          <w:sz w:val="22"/>
          <w:szCs w:val="22"/>
        </w:rPr>
        <w:t xml:space="preserve">Таблица </w:t>
      </w:r>
      <w:r w:rsidR="00086E24" w:rsidRPr="00F569A5">
        <w:rPr>
          <w:b/>
          <w:i/>
          <w:sz w:val="22"/>
          <w:szCs w:val="22"/>
        </w:rPr>
        <w:fldChar w:fldCharType="begin"/>
      </w:r>
      <w:r w:rsidRPr="00F569A5">
        <w:rPr>
          <w:b/>
          <w:i/>
          <w:sz w:val="22"/>
          <w:szCs w:val="22"/>
        </w:rPr>
        <w:instrText xml:space="preserve"> SEQ Таблица \* ARABIC </w:instrText>
      </w:r>
      <w:r w:rsidR="00086E24" w:rsidRPr="00F569A5">
        <w:rPr>
          <w:b/>
          <w:i/>
          <w:sz w:val="22"/>
          <w:szCs w:val="22"/>
        </w:rPr>
        <w:fldChar w:fldCharType="separate"/>
      </w:r>
      <w:r w:rsidR="00EA40B6" w:rsidRPr="00F569A5">
        <w:rPr>
          <w:b/>
          <w:i/>
          <w:noProof/>
          <w:sz w:val="22"/>
          <w:szCs w:val="22"/>
        </w:rPr>
        <w:t>28</w:t>
      </w:r>
      <w:r w:rsidR="00086E24" w:rsidRPr="00F569A5">
        <w:rPr>
          <w:b/>
          <w:i/>
          <w:sz w:val="22"/>
          <w:szCs w:val="22"/>
        </w:rPr>
        <w:fldChar w:fldCharType="end"/>
      </w:r>
    </w:p>
    <w:p w:rsidR="00AC179A" w:rsidRPr="00424E30" w:rsidRDefault="00AC179A" w:rsidP="00AC179A">
      <w:pPr>
        <w:jc w:val="center"/>
        <w:rPr>
          <w:b/>
        </w:rPr>
      </w:pPr>
      <w:r w:rsidRPr="00F569A5">
        <w:rPr>
          <w:b/>
        </w:rPr>
        <w:t>Показатели удовлетворенности качеством оказания услуг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118"/>
        <w:gridCol w:w="1701"/>
        <w:gridCol w:w="1418"/>
      </w:tblGrid>
      <w:tr w:rsidR="00AC179A" w:rsidRPr="00943985" w:rsidTr="00AC179A">
        <w:trPr>
          <w:tblHeader/>
        </w:trPr>
        <w:tc>
          <w:tcPr>
            <w:tcW w:w="568" w:type="dxa"/>
            <w:shd w:val="clear" w:color="auto" w:fill="auto"/>
          </w:tcPr>
          <w:p w:rsidR="00AC179A" w:rsidRPr="00943985" w:rsidRDefault="00AC179A" w:rsidP="00AC179A">
            <w:pPr>
              <w:suppressAutoHyphens w:val="0"/>
              <w:ind w:right="34"/>
              <w:jc w:val="center"/>
              <w:rPr>
                <w:b/>
                <w:sz w:val="20"/>
                <w:szCs w:val="20"/>
              </w:rPr>
            </w:pPr>
            <w:r w:rsidRPr="00943985">
              <w:rPr>
                <w:b/>
                <w:sz w:val="20"/>
                <w:szCs w:val="20"/>
              </w:rPr>
              <w:t>№п</w:t>
            </w:r>
            <w:r w:rsidRPr="00943985">
              <w:rPr>
                <w:b/>
                <w:sz w:val="20"/>
                <w:szCs w:val="20"/>
                <w:lang w:val="en-US"/>
              </w:rPr>
              <w:t>/</w:t>
            </w:r>
            <w:r w:rsidRPr="00943985">
              <w:rPr>
                <w:b/>
                <w:sz w:val="20"/>
                <w:szCs w:val="20"/>
              </w:rPr>
              <w:t>п</w:t>
            </w:r>
          </w:p>
        </w:tc>
        <w:tc>
          <w:tcPr>
            <w:tcW w:w="2835" w:type="dxa"/>
            <w:shd w:val="clear" w:color="auto" w:fill="auto"/>
            <w:vAlign w:val="center"/>
          </w:tcPr>
          <w:p w:rsidR="00AC179A" w:rsidRPr="00943985" w:rsidRDefault="00AC179A" w:rsidP="00AC179A">
            <w:pPr>
              <w:suppressAutoHyphens w:val="0"/>
              <w:jc w:val="center"/>
              <w:rPr>
                <w:b/>
                <w:sz w:val="20"/>
                <w:szCs w:val="20"/>
              </w:rPr>
            </w:pPr>
            <w:r w:rsidRPr="00943985">
              <w:rPr>
                <w:b/>
                <w:sz w:val="20"/>
                <w:szCs w:val="20"/>
              </w:rPr>
              <w:t>Наименование показателя</w:t>
            </w:r>
          </w:p>
        </w:tc>
        <w:tc>
          <w:tcPr>
            <w:tcW w:w="3118"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Критерий показателя качества услуги</w:t>
            </w:r>
          </w:p>
        </w:tc>
        <w:tc>
          <w:tcPr>
            <w:tcW w:w="1701"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Фактическое значение показателя</w:t>
            </w:r>
          </w:p>
        </w:tc>
        <w:tc>
          <w:tcPr>
            <w:tcW w:w="1418" w:type="dxa"/>
            <w:shd w:val="clear" w:color="auto" w:fill="auto"/>
            <w:vAlign w:val="center"/>
          </w:tcPr>
          <w:p w:rsidR="00AC179A" w:rsidRPr="00943985" w:rsidRDefault="00AC179A" w:rsidP="00AC179A">
            <w:pPr>
              <w:suppressAutoHyphens w:val="0"/>
              <w:jc w:val="center"/>
              <w:rPr>
                <w:b/>
                <w:sz w:val="20"/>
                <w:szCs w:val="20"/>
                <w:lang w:eastAsia="en-US"/>
              </w:rPr>
            </w:pPr>
            <w:r w:rsidRPr="00943985">
              <w:rPr>
                <w:b/>
                <w:sz w:val="20"/>
                <w:szCs w:val="20"/>
                <w:lang w:eastAsia="en-US"/>
              </w:rPr>
              <w:t>Балльная оценка</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1.</w:t>
            </w:r>
          </w:p>
        </w:tc>
        <w:tc>
          <w:tcPr>
            <w:tcW w:w="2835" w:type="dxa"/>
            <w:shd w:val="clear" w:color="auto" w:fill="auto"/>
          </w:tcPr>
          <w:p w:rsidR="00AC179A" w:rsidRPr="0073491B" w:rsidRDefault="00AC179A" w:rsidP="00AC179A">
            <w:pPr>
              <w:suppressAutoHyphens w:val="0"/>
              <w:jc w:val="both"/>
            </w:pPr>
            <w:r w:rsidRPr="0073491B">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shd w:val="clear" w:color="auto" w:fill="auto"/>
          </w:tcPr>
          <w:p w:rsidR="00AC179A" w:rsidRPr="0073491B" w:rsidRDefault="00AC179A" w:rsidP="00AC179A">
            <w:pPr>
              <w:suppressAutoHyphens w:val="0"/>
              <w:jc w:val="both"/>
            </w:pPr>
            <w:r w:rsidRPr="0073491B">
              <w:t>2 балла - 90%</w:t>
            </w:r>
            <w:r>
              <w:t xml:space="preserve"> и более</w:t>
            </w:r>
            <w:r w:rsidRPr="0073491B">
              <w:t>*</w:t>
            </w:r>
          </w:p>
          <w:p w:rsidR="00AC179A" w:rsidRPr="0073491B" w:rsidRDefault="00AC179A" w:rsidP="00AC179A">
            <w:pPr>
              <w:suppressAutoHyphens w:val="0"/>
              <w:jc w:val="both"/>
            </w:pPr>
            <w:r w:rsidRPr="0073491B">
              <w:t>1 балл – от 50 до 90%</w:t>
            </w:r>
          </w:p>
          <w:p w:rsidR="00AC179A" w:rsidRPr="0073491B" w:rsidRDefault="00AC179A" w:rsidP="00AC179A">
            <w:pPr>
              <w:suppressAutoHyphens w:val="0"/>
              <w:jc w:val="both"/>
            </w:pPr>
            <w:r w:rsidRPr="0073491B">
              <w:t>0 баллов – менее 50%</w:t>
            </w:r>
          </w:p>
        </w:tc>
        <w:tc>
          <w:tcPr>
            <w:tcW w:w="1701" w:type="dxa"/>
            <w:shd w:val="clear" w:color="auto" w:fill="auto"/>
          </w:tcPr>
          <w:p w:rsidR="00AC179A" w:rsidRPr="0073491B" w:rsidRDefault="00F569A5" w:rsidP="00AC179A">
            <w:pPr>
              <w:suppressAutoHyphens w:val="0"/>
              <w:jc w:val="center"/>
            </w:pPr>
            <w:r>
              <w:t>96,6</w:t>
            </w:r>
          </w:p>
        </w:tc>
        <w:tc>
          <w:tcPr>
            <w:tcW w:w="1418" w:type="dxa"/>
            <w:shd w:val="clear" w:color="auto" w:fill="auto"/>
          </w:tcPr>
          <w:p w:rsidR="00AC179A" w:rsidRPr="0073491B" w:rsidRDefault="00AC179A" w:rsidP="00AC179A">
            <w:pPr>
              <w:suppressAutoHyphens w:val="0"/>
              <w:jc w:val="center"/>
            </w:pPr>
            <w:r>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2.</w:t>
            </w:r>
          </w:p>
        </w:tc>
        <w:tc>
          <w:tcPr>
            <w:tcW w:w="2835" w:type="dxa"/>
            <w:shd w:val="clear" w:color="auto" w:fill="auto"/>
          </w:tcPr>
          <w:p w:rsidR="00AC179A" w:rsidRPr="0073491B" w:rsidRDefault="00AC179A" w:rsidP="00F569A5">
            <w:pPr>
              <w:suppressAutoHyphens w:val="0"/>
              <w:jc w:val="both"/>
            </w:pPr>
            <w:r w:rsidRPr="0073491B">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w:t>
            </w:r>
            <w:r w:rsidR="00A67B4B">
              <w:t>о самоуправления) за период 201</w:t>
            </w:r>
            <w:r w:rsidR="00F569A5">
              <w:t>9-2021</w:t>
            </w:r>
            <w:r w:rsidRPr="0073491B">
              <w:t xml:space="preserve"> гг.</w:t>
            </w:r>
          </w:p>
        </w:tc>
        <w:tc>
          <w:tcPr>
            <w:tcW w:w="3118" w:type="dxa"/>
            <w:shd w:val="clear" w:color="auto" w:fill="auto"/>
          </w:tcPr>
          <w:p w:rsidR="00AC179A" w:rsidRPr="0073491B" w:rsidRDefault="00AC179A" w:rsidP="00AC179A">
            <w:pPr>
              <w:suppressAutoHyphens w:val="0"/>
              <w:jc w:val="both"/>
            </w:pPr>
            <w:r>
              <w:t>2</w:t>
            </w:r>
            <w:r w:rsidRPr="0073491B">
              <w:t xml:space="preserve"> балла – преобладает тенденция повышения,</w:t>
            </w:r>
          </w:p>
          <w:p w:rsidR="00AC179A" w:rsidRPr="0073491B" w:rsidRDefault="00AC179A" w:rsidP="00AC179A">
            <w:pPr>
              <w:suppressAutoHyphens w:val="0"/>
              <w:jc w:val="both"/>
            </w:pPr>
            <w:r w:rsidRPr="0073491B">
              <w:t>0 баллов – преобладают тенденция снижения либо вариант «не изменилось», «затруднились ответить»</w:t>
            </w:r>
          </w:p>
          <w:p w:rsidR="00AC179A" w:rsidRPr="0073491B" w:rsidRDefault="00AC179A" w:rsidP="00AC179A">
            <w:pPr>
              <w:suppressAutoHyphens w:val="0"/>
              <w:jc w:val="both"/>
            </w:pPr>
          </w:p>
        </w:tc>
        <w:tc>
          <w:tcPr>
            <w:tcW w:w="1701" w:type="dxa"/>
            <w:shd w:val="clear" w:color="auto" w:fill="auto"/>
          </w:tcPr>
          <w:p w:rsidR="00AC179A" w:rsidRPr="0073491B" w:rsidRDefault="00F569A5" w:rsidP="00AC179A">
            <w:pPr>
              <w:suppressAutoHyphens w:val="0"/>
              <w:jc w:val="center"/>
            </w:pPr>
            <w:r>
              <w:t>74,3</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3.</w:t>
            </w:r>
          </w:p>
        </w:tc>
        <w:tc>
          <w:tcPr>
            <w:tcW w:w="2835"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Доступность информации о порядке предоставления государственной услуги (%)</w:t>
            </w:r>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AC179A" w:rsidRPr="0073491B" w:rsidRDefault="00AC179A" w:rsidP="00BD3043">
            <w:pPr>
              <w:suppressAutoHyphens w:val="0"/>
              <w:autoSpaceDN w:val="0"/>
              <w:jc w:val="center"/>
              <w:rPr>
                <w:bCs/>
                <w:spacing w:val="-4"/>
                <w:lang w:eastAsia="en-US"/>
              </w:rPr>
            </w:pPr>
            <w:r>
              <w:rPr>
                <w:bCs/>
                <w:spacing w:val="-4"/>
                <w:lang w:eastAsia="en-US"/>
              </w:rPr>
              <w:t>98,</w:t>
            </w:r>
            <w:r w:rsidR="00F569A5">
              <w:rPr>
                <w:bCs/>
                <w:spacing w:val="-4"/>
                <w:lang w:eastAsia="en-US"/>
              </w:rPr>
              <w:t>7</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4.</w:t>
            </w:r>
          </w:p>
        </w:tc>
        <w:tc>
          <w:tcPr>
            <w:tcW w:w="2835" w:type="dxa"/>
            <w:shd w:val="clear" w:color="auto" w:fill="auto"/>
          </w:tcPr>
          <w:p w:rsidR="00AC179A" w:rsidRPr="0073491B" w:rsidRDefault="00AC179A" w:rsidP="00AC179A">
            <w:pPr>
              <w:suppressAutoHyphens w:val="0"/>
              <w:autoSpaceDN w:val="0"/>
              <w:rPr>
                <w:bCs/>
                <w:spacing w:val="-4"/>
                <w:lang w:val="en-US" w:eastAsia="en-US"/>
              </w:rPr>
            </w:pPr>
            <w:r w:rsidRPr="0073491B">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73491B">
              <w:rPr>
                <w:bCs/>
                <w:spacing w:val="-4"/>
                <w:lang w:val="en-US" w:eastAsia="en-US"/>
              </w:rPr>
              <w:t>%)</w:t>
            </w:r>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AC179A" w:rsidRPr="0073491B" w:rsidRDefault="00F569A5" w:rsidP="00AC179A">
            <w:pPr>
              <w:suppressAutoHyphens w:val="0"/>
              <w:autoSpaceDN w:val="0"/>
              <w:jc w:val="center"/>
              <w:rPr>
                <w:bCs/>
                <w:spacing w:val="-4"/>
                <w:lang w:eastAsia="en-US"/>
              </w:rPr>
            </w:pPr>
            <w:r>
              <w:rPr>
                <w:bCs/>
                <w:spacing w:val="-4"/>
                <w:lang w:eastAsia="en-US"/>
              </w:rPr>
              <w:t>96,9</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5.</w:t>
            </w:r>
          </w:p>
        </w:tc>
        <w:tc>
          <w:tcPr>
            <w:tcW w:w="2835"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shd w:val="clear" w:color="auto" w:fill="auto"/>
          </w:tcPr>
          <w:p w:rsidR="00AC179A" w:rsidRPr="0073491B" w:rsidRDefault="00AC179A" w:rsidP="00AC179A">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AC179A" w:rsidRPr="0073491B" w:rsidRDefault="00AC179A" w:rsidP="00AC179A">
            <w:pPr>
              <w:suppressAutoHyphens w:val="0"/>
              <w:autoSpaceDN w:val="0"/>
              <w:rPr>
                <w:bCs/>
                <w:spacing w:val="-4"/>
                <w:lang w:eastAsia="en-US"/>
              </w:rPr>
            </w:pPr>
            <w:r w:rsidRPr="0073491B">
              <w:rPr>
                <w:bCs/>
                <w:spacing w:val="-4"/>
                <w:lang w:eastAsia="en-US"/>
              </w:rPr>
              <w:t>1 балл – от 50 до 90%</w:t>
            </w:r>
          </w:p>
          <w:p w:rsidR="00AC179A" w:rsidRPr="0073491B" w:rsidRDefault="00AC179A" w:rsidP="00AC179A">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AC179A" w:rsidRPr="0073491B" w:rsidRDefault="00F569A5" w:rsidP="00AC179A">
            <w:pPr>
              <w:suppressAutoHyphens w:val="0"/>
              <w:autoSpaceDN w:val="0"/>
              <w:jc w:val="center"/>
              <w:rPr>
                <w:bCs/>
                <w:spacing w:val="-4"/>
                <w:lang w:eastAsia="en-US"/>
              </w:rPr>
            </w:pPr>
            <w:r>
              <w:rPr>
                <w:bCs/>
                <w:spacing w:val="-4"/>
                <w:lang w:eastAsia="en-US"/>
              </w:rPr>
              <w:t>97,7</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6.</w:t>
            </w:r>
          </w:p>
        </w:tc>
        <w:tc>
          <w:tcPr>
            <w:tcW w:w="2835" w:type="dxa"/>
            <w:shd w:val="clear" w:color="auto" w:fill="auto"/>
          </w:tcPr>
          <w:p w:rsidR="00AC179A" w:rsidRPr="0073491B" w:rsidRDefault="00AC179A" w:rsidP="00AC179A">
            <w:pPr>
              <w:suppressAutoHyphens w:val="0"/>
              <w:rPr>
                <w:lang w:eastAsia="en-US"/>
              </w:rPr>
            </w:pPr>
            <w:r w:rsidRPr="0073491B">
              <w:rPr>
                <w:lang w:eastAsia="en-US"/>
              </w:rPr>
              <w:t>Время предоставления государственной услуги (%)</w:t>
            </w:r>
          </w:p>
        </w:tc>
        <w:tc>
          <w:tcPr>
            <w:tcW w:w="3118" w:type="dxa"/>
            <w:shd w:val="clear" w:color="auto" w:fill="auto"/>
          </w:tcPr>
          <w:p w:rsidR="00AC179A" w:rsidRPr="0073491B" w:rsidRDefault="00AC179A" w:rsidP="00AC179A">
            <w:pPr>
              <w:suppressAutoHyphens w:val="0"/>
              <w:rPr>
                <w:lang w:eastAsia="en-US"/>
              </w:rPr>
            </w:pPr>
            <w:r w:rsidRPr="0073491B">
              <w:rPr>
                <w:lang w:eastAsia="en-US"/>
              </w:rPr>
              <w:t xml:space="preserve">2 балла - </w:t>
            </w:r>
            <w:r w:rsidRPr="00AF4979">
              <w:rPr>
                <w:lang w:eastAsia="en-US"/>
              </w:rPr>
              <w:t>90% и более</w:t>
            </w:r>
          </w:p>
          <w:p w:rsidR="00AC179A" w:rsidRPr="0073491B" w:rsidRDefault="00AC179A" w:rsidP="00AC179A">
            <w:pPr>
              <w:suppressAutoHyphens w:val="0"/>
              <w:rPr>
                <w:lang w:eastAsia="en-US"/>
              </w:rPr>
            </w:pPr>
            <w:r w:rsidRPr="0073491B">
              <w:rPr>
                <w:lang w:eastAsia="en-US"/>
              </w:rPr>
              <w:t>1 балл – от 50 до 90%</w:t>
            </w:r>
          </w:p>
          <w:p w:rsidR="00AC179A" w:rsidRPr="0073491B" w:rsidRDefault="00AC179A" w:rsidP="00AC179A">
            <w:pPr>
              <w:suppressAutoHyphens w:val="0"/>
              <w:rPr>
                <w:lang w:eastAsia="en-US"/>
              </w:rPr>
            </w:pPr>
            <w:r w:rsidRPr="0073491B">
              <w:rPr>
                <w:lang w:eastAsia="en-US"/>
              </w:rPr>
              <w:t>0 баллов – менее 50%</w:t>
            </w:r>
          </w:p>
        </w:tc>
        <w:tc>
          <w:tcPr>
            <w:tcW w:w="1701" w:type="dxa"/>
            <w:shd w:val="clear" w:color="auto" w:fill="auto"/>
          </w:tcPr>
          <w:p w:rsidR="00AC179A" w:rsidRPr="0073491B" w:rsidRDefault="00F569A5" w:rsidP="00AC179A">
            <w:pPr>
              <w:suppressAutoHyphens w:val="0"/>
              <w:jc w:val="center"/>
              <w:rPr>
                <w:lang w:eastAsia="en-US"/>
              </w:rPr>
            </w:pPr>
            <w:r>
              <w:rPr>
                <w:lang w:eastAsia="en-US"/>
              </w:rPr>
              <w:t>96,2</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7.</w:t>
            </w:r>
          </w:p>
        </w:tc>
        <w:tc>
          <w:tcPr>
            <w:tcW w:w="2835" w:type="dxa"/>
            <w:shd w:val="clear" w:color="auto" w:fill="auto"/>
          </w:tcPr>
          <w:p w:rsidR="00AC179A" w:rsidRPr="0073491B" w:rsidRDefault="00AC179A" w:rsidP="00AC179A">
            <w:pPr>
              <w:suppressAutoHyphens w:val="0"/>
              <w:rPr>
                <w:lang w:eastAsia="en-US"/>
              </w:rPr>
            </w:pPr>
            <w:r w:rsidRPr="0073491B">
              <w:rPr>
                <w:lang w:eastAsia="en-US"/>
              </w:rPr>
              <w:t>Время ожидания в очереди при получении государственной услуги (%)</w:t>
            </w:r>
          </w:p>
        </w:tc>
        <w:tc>
          <w:tcPr>
            <w:tcW w:w="3118" w:type="dxa"/>
            <w:shd w:val="clear" w:color="auto" w:fill="auto"/>
          </w:tcPr>
          <w:p w:rsidR="00AC179A" w:rsidRDefault="00AC179A" w:rsidP="00AC179A">
            <w:pPr>
              <w:suppressAutoHyphens w:val="0"/>
              <w:rPr>
                <w:lang w:eastAsia="en-US"/>
              </w:rPr>
            </w:pPr>
            <w:r w:rsidRPr="0073491B">
              <w:rPr>
                <w:lang w:eastAsia="en-US"/>
              </w:rPr>
              <w:t xml:space="preserve">2 балла - </w:t>
            </w:r>
            <w:r w:rsidRPr="00AF4979">
              <w:rPr>
                <w:lang w:eastAsia="en-US"/>
              </w:rPr>
              <w:t xml:space="preserve">90% и более </w:t>
            </w:r>
          </w:p>
          <w:p w:rsidR="00AC179A" w:rsidRPr="0073491B" w:rsidRDefault="00AC179A" w:rsidP="00AC179A">
            <w:pPr>
              <w:suppressAutoHyphens w:val="0"/>
              <w:rPr>
                <w:lang w:eastAsia="en-US"/>
              </w:rPr>
            </w:pPr>
            <w:r w:rsidRPr="0073491B">
              <w:rPr>
                <w:lang w:eastAsia="en-US"/>
              </w:rPr>
              <w:t>1 балл – от 50 до 90%</w:t>
            </w:r>
          </w:p>
          <w:p w:rsidR="00AC179A" w:rsidRPr="0073491B" w:rsidRDefault="00AC179A" w:rsidP="00AC179A">
            <w:pPr>
              <w:suppressAutoHyphens w:val="0"/>
              <w:rPr>
                <w:lang w:eastAsia="en-US"/>
              </w:rPr>
            </w:pPr>
            <w:r w:rsidRPr="0073491B">
              <w:rPr>
                <w:lang w:eastAsia="en-US"/>
              </w:rPr>
              <w:t>0 баллов – менее 50%</w:t>
            </w:r>
          </w:p>
        </w:tc>
        <w:tc>
          <w:tcPr>
            <w:tcW w:w="1701" w:type="dxa"/>
            <w:shd w:val="clear" w:color="auto" w:fill="auto"/>
          </w:tcPr>
          <w:p w:rsidR="00AC179A" w:rsidRPr="0073491B" w:rsidRDefault="00AC179A" w:rsidP="00BD3043">
            <w:pPr>
              <w:suppressAutoHyphens w:val="0"/>
              <w:jc w:val="center"/>
              <w:rPr>
                <w:lang w:eastAsia="en-US"/>
              </w:rPr>
            </w:pPr>
            <w:r>
              <w:rPr>
                <w:lang w:eastAsia="en-US"/>
              </w:rPr>
              <w:t>9</w:t>
            </w:r>
            <w:r w:rsidR="00A67B4B">
              <w:rPr>
                <w:lang w:eastAsia="en-US"/>
              </w:rPr>
              <w:t>3</w:t>
            </w:r>
            <w:r w:rsidR="00F569A5">
              <w:rPr>
                <w:lang w:eastAsia="en-US"/>
              </w:rPr>
              <w:t>,8</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8.</w:t>
            </w:r>
          </w:p>
        </w:tc>
        <w:tc>
          <w:tcPr>
            <w:tcW w:w="2835" w:type="dxa"/>
            <w:shd w:val="clear" w:color="auto" w:fill="auto"/>
          </w:tcPr>
          <w:p w:rsidR="00AC179A" w:rsidRPr="0073491B" w:rsidRDefault="00AC179A" w:rsidP="00AC179A">
            <w:pPr>
              <w:suppressAutoHyphens w:val="0"/>
              <w:jc w:val="both"/>
            </w:pPr>
            <w:r w:rsidRPr="0073491B">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shd w:val="clear" w:color="auto" w:fill="auto"/>
          </w:tcPr>
          <w:p w:rsidR="00AC179A" w:rsidRPr="0073491B" w:rsidRDefault="00AC179A" w:rsidP="00AC179A">
            <w:pPr>
              <w:suppressAutoHyphens w:val="0"/>
              <w:jc w:val="both"/>
            </w:pPr>
            <w:r w:rsidRPr="0073491B">
              <w:t>2 балла – 15 минут и менее*</w:t>
            </w:r>
          </w:p>
          <w:p w:rsidR="00AC179A" w:rsidRPr="0073491B" w:rsidRDefault="00AC179A" w:rsidP="00AC179A">
            <w:pPr>
              <w:suppressAutoHyphens w:val="0"/>
              <w:jc w:val="both"/>
            </w:pPr>
            <w:r w:rsidRPr="0073491B">
              <w:t>0 баллов – более 15 минут</w:t>
            </w:r>
          </w:p>
        </w:tc>
        <w:tc>
          <w:tcPr>
            <w:tcW w:w="1701" w:type="dxa"/>
            <w:shd w:val="clear" w:color="auto" w:fill="auto"/>
          </w:tcPr>
          <w:p w:rsidR="00AC179A" w:rsidRPr="0073491B" w:rsidRDefault="00AC179A" w:rsidP="00BD3043">
            <w:pPr>
              <w:suppressAutoHyphens w:val="0"/>
              <w:jc w:val="center"/>
            </w:pPr>
            <w:r>
              <w:t>6,</w:t>
            </w:r>
            <w:r w:rsidR="00F569A5">
              <w:t>2</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9.</w:t>
            </w:r>
          </w:p>
        </w:tc>
        <w:tc>
          <w:tcPr>
            <w:tcW w:w="2835" w:type="dxa"/>
            <w:shd w:val="clear" w:color="auto" w:fill="auto"/>
          </w:tcPr>
          <w:p w:rsidR="00AC179A" w:rsidRPr="0073491B" w:rsidRDefault="00AC179A" w:rsidP="00AC179A">
            <w:pPr>
              <w:suppressAutoHyphens w:val="0"/>
              <w:jc w:val="both"/>
            </w:pPr>
            <w:r w:rsidRPr="0073491B">
              <w:t>Динамика</w:t>
            </w:r>
            <w:r w:rsidRPr="0073491B">
              <w:rPr>
                <w:sz w:val="22"/>
                <w:szCs w:val="22"/>
                <w:lang w:eastAsia="en-US"/>
              </w:rPr>
              <w:t xml:space="preserve"> в</w:t>
            </w:r>
            <w:r w:rsidRPr="0073491B">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w:t>
            </w:r>
            <w:r w:rsidR="00F569A5">
              <w:t xml:space="preserve"> 2019-2021</w:t>
            </w:r>
            <w:r w:rsidRPr="0073491B">
              <w:t xml:space="preserve"> гг.</w:t>
            </w:r>
          </w:p>
        </w:tc>
        <w:tc>
          <w:tcPr>
            <w:tcW w:w="3118" w:type="dxa"/>
            <w:shd w:val="clear" w:color="auto" w:fill="auto"/>
          </w:tcPr>
          <w:p w:rsidR="00AC179A" w:rsidRPr="0073491B" w:rsidRDefault="00AC179A" w:rsidP="00AC179A">
            <w:pPr>
              <w:suppressAutoHyphens w:val="0"/>
              <w:jc w:val="both"/>
            </w:pPr>
            <w:r>
              <w:t>2</w:t>
            </w:r>
            <w:r w:rsidRPr="0073491B">
              <w:t xml:space="preserve"> балла – преобладает тенденция повышения,</w:t>
            </w:r>
          </w:p>
          <w:p w:rsidR="00AC179A" w:rsidRPr="0073491B" w:rsidRDefault="00AC179A" w:rsidP="00AC179A">
            <w:pPr>
              <w:suppressAutoHyphens w:val="0"/>
              <w:jc w:val="both"/>
            </w:pPr>
            <w:r>
              <w:t>0 баллов – преобладае</w:t>
            </w:r>
            <w:r w:rsidRPr="0073491B">
              <w:t>т тенденция снижения либо вариант «не изменилось», «затруднились ответить»</w:t>
            </w:r>
          </w:p>
          <w:p w:rsidR="00AC179A" w:rsidRPr="0073491B" w:rsidRDefault="00AC179A" w:rsidP="00AC179A">
            <w:pPr>
              <w:suppressAutoHyphens w:val="0"/>
              <w:jc w:val="both"/>
            </w:pPr>
          </w:p>
        </w:tc>
        <w:tc>
          <w:tcPr>
            <w:tcW w:w="1701" w:type="dxa"/>
            <w:shd w:val="clear" w:color="auto" w:fill="auto"/>
          </w:tcPr>
          <w:p w:rsidR="00AC179A" w:rsidRPr="0073491B" w:rsidRDefault="00F569A5" w:rsidP="00BD3043">
            <w:pPr>
              <w:suppressAutoHyphens w:val="0"/>
              <w:jc w:val="center"/>
            </w:pPr>
            <w:r>
              <w:t>60,7</w:t>
            </w:r>
          </w:p>
        </w:tc>
        <w:tc>
          <w:tcPr>
            <w:tcW w:w="1418" w:type="dxa"/>
            <w:shd w:val="clear" w:color="auto" w:fill="auto"/>
          </w:tcPr>
          <w:p w:rsidR="00AC179A" w:rsidRDefault="00AC179A" w:rsidP="00AC179A">
            <w:pPr>
              <w:jc w:val="center"/>
            </w:pPr>
            <w:r w:rsidRPr="00637A86">
              <w:t>2</w:t>
            </w:r>
          </w:p>
        </w:tc>
      </w:tr>
      <w:tr w:rsidR="00AC179A" w:rsidRPr="0073491B" w:rsidTr="00AC179A">
        <w:tc>
          <w:tcPr>
            <w:tcW w:w="568" w:type="dxa"/>
            <w:shd w:val="clear" w:color="auto" w:fill="auto"/>
          </w:tcPr>
          <w:p w:rsidR="00AC179A" w:rsidRPr="0073491B" w:rsidRDefault="00AC179A" w:rsidP="00AC179A">
            <w:pPr>
              <w:suppressAutoHyphens w:val="0"/>
              <w:jc w:val="both"/>
            </w:pPr>
            <w:r w:rsidRPr="0073491B">
              <w:t>10.</w:t>
            </w:r>
          </w:p>
        </w:tc>
        <w:tc>
          <w:tcPr>
            <w:tcW w:w="2835" w:type="dxa"/>
            <w:shd w:val="clear" w:color="auto" w:fill="auto"/>
          </w:tcPr>
          <w:p w:rsidR="00AC179A" w:rsidRPr="0073491B" w:rsidRDefault="00AC179A" w:rsidP="00AC179A">
            <w:pPr>
              <w:suppressAutoHyphens w:val="0"/>
              <w:jc w:val="both"/>
            </w:pPr>
            <w:r w:rsidRPr="0073491B">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shd w:val="clear" w:color="auto" w:fill="auto"/>
          </w:tcPr>
          <w:p w:rsidR="00AC179A" w:rsidRPr="0073491B" w:rsidRDefault="00AC179A" w:rsidP="00AC179A">
            <w:pPr>
              <w:suppressAutoHyphens w:val="0"/>
              <w:jc w:val="both"/>
            </w:pPr>
            <w:r w:rsidRPr="0073491B">
              <w:t>2 балла – 2 и менее</w:t>
            </w:r>
          </w:p>
          <w:p w:rsidR="00AC179A" w:rsidRPr="0073491B" w:rsidRDefault="00AC179A" w:rsidP="00AC179A">
            <w:pPr>
              <w:suppressAutoHyphens w:val="0"/>
              <w:jc w:val="both"/>
            </w:pPr>
            <w:r w:rsidRPr="0073491B">
              <w:t>0 баллов – более 2-х*</w:t>
            </w:r>
          </w:p>
        </w:tc>
        <w:tc>
          <w:tcPr>
            <w:tcW w:w="1701" w:type="dxa"/>
            <w:shd w:val="clear" w:color="auto" w:fill="auto"/>
          </w:tcPr>
          <w:p w:rsidR="00AC179A" w:rsidRPr="0073491B" w:rsidRDefault="00F569A5" w:rsidP="00AC179A">
            <w:pPr>
              <w:suppressAutoHyphens w:val="0"/>
              <w:jc w:val="center"/>
            </w:pPr>
            <w:r>
              <w:t>1,6</w:t>
            </w:r>
          </w:p>
        </w:tc>
        <w:tc>
          <w:tcPr>
            <w:tcW w:w="1418" w:type="dxa"/>
            <w:shd w:val="clear" w:color="auto" w:fill="auto"/>
          </w:tcPr>
          <w:p w:rsidR="00AC179A" w:rsidRDefault="00AC179A" w:rsidP="00AC179A">
            <w:pPr>
              <w:jc w:val="center"/>
            </w:pPr>
            <w:r w:rsidRPr="00637A86">
              <w:t>2</w:t>
            </w:r>
          </w:p>
        </w:tc>
      </w:tr>
      <w:tr w:rsidR="00AC179A" w:rsidRPr="0073491B" w:rsidTr="00AC179A">
        <w:tc>
          <w:tcPr>
            <w:tcW w:w="8222" w:type="dxa"/>
            <w:gridSpan w:val="4"/>
            <w:shd w:val="clear" w:color="auto" w:fill="auto"/>
            <w:vAlign w:val="center"/>
          </w:tcPr>
          <w:p w:rsidR="00AC179A" w:rsidRDefault="00AC179A" w:rsidP="00AC179A">
            <w:pPr>
              <w:suppressAutoHyphens w:val="0"/>
              <w:jc w:val="right"/>
              <w:rPr>
                <w:b/>
              </w:rPr>
            </w:pPr>
            <w:r>
              <w:rPr>
                <w:b/>
              </w:rPr>
              <w:t xml:space="preserve">Интегральная </w:t>
            </w:r>
            <w:r w:rsidRPr="0073491B">
              <w:rPr>
                <w:b/>
              </w:rPr>
              <w:t>оценка</w:t>
            </w:r>
            <w:r>
              <w:rPr>
                <w:b/>
              </w:rPr>
              <w:t xml:space="preserve"> качества и доступности услуги</w:t>
            </w:r>
          </w:p>
          <w:p w:rsidR="00AC179A" w:rsidRPr="0073491B" w:rsidRDefault="00AC179A" w:rsidP="00AC179A">
            <w:pPr>
              <w:suppressAutoHyphens w:val="0"/>
              <w:jc w:val="right"/>
              <w:rPr>
                <w:b/>
              </w:rPr>
            </w:pPr>
            <w:r w:rsidRPr="0073491B">
              <w:rPr>
                <w:b/>
              </w:rPr>
              <w:t xml:space="preserve"> (из </w:t>
            </w:r>
            <w:r>
              <w:rPr>
                <w:b/>
              </w:rPr>
              <w:t>2</w:t>
            </w:r>
            <w:r w:rsidRPr="0073491B">
              <w:rPr>
                <w:b/>
              </w:rPr>
              <w:t>0 возможных баллов):</w:t>
            </w:r>
          </w:p>
        </w:tc>
        <w:tc>
          <w:tcPr>
            <w:tcW w:w="1418" w:type="dxa"/>
            <w:shd w:val="clear" w:color="auto" w:fill="auto"/>
            <w:vAlign w:val="center"/>
          </w:tcPr>
          <w:p w:rsidR="00AC179A" w:rsidRPr="0073491B" w:rsidRDefault="00AC179A" w:rsidP="00AC179A">
            <w:pPr>
              <w:suppressAutoHyphens w:val="0"/>
              <w:jc w:val="both"/>
              <w:rPr>
                <w:b/>
              </w:rPr>
            </w:pPr>
            <w:r>
              <w:rPr>
                <w:b/>
              </w:rPr>
              <w:t>20</w:t>
            </w:r>
          </w:p>
        </w:tc>
      </w:tr>
    </w:tbl>
    <w:p w:rsidR="00AC179A" w:rsidRDefault="00AC179A" w:rsidP="00AC179A">
      <w:pPr>
        <w:spacing w:line="360" w:lineRule="auto"/>
        <w:ind w:firstLine="709"/>
        <w:jc w:val="both"/>
        <w:rPr>
          <w:sz w:val="28"/>
          <w:szCs w:val="28"/>
        </w:rPr>
      </w:pPr>
    </w:p>
    <w:p w:rsidR="00AC179A" w:rsidRPr="00360092" w:rsidRDefault="00AC179A" w:rsidP="00373F75">
      <w:pPr>
        <w:spacing w:line="360" w:lineRule="auto"/>
        <w:ind w:firstLine="851"/>
        <w:jc w:val="both"/>
        <w:rPr>
          <w:sz w:val="28"/>
          <w:szCs w:val="28"/>
        </w:rPr>
      </w:pPr>
      <w:r w:rsidRPr="00360092">
        <w:rPr>
          <w:sz w:val="28"/>
          <w:szCs w:val="28"/>
        </w:rPr>
        <w:t xml:space="preserve">В ходе исследования был также сформирован рейтинг </w:t>
      </w:r>
      <w:r w:rsidR="00A93F3C" w:rsidRPr="00360092">
        <w:rPr>
          <w:sz w:val="28"/>
          <w:szCs w:val="28"/>
        </w:rPr>
        <w:t>государственных и муниципальных услуг</w:t>
      </w:r>
      <w:r w:rsidRPr="00360092">
        <w:rPr>
          <w:sz w:val="28"/>
          <w:szCs w:val="28"/>
        </w:rPr>
        <w:t xml:space="preserve"> по показателям качества. Их значения приведены в таблице </w:t>
      </w:r>
      <w:r w:rsidR="00F1661D">
        <w:rPr>
          <w:sz w:val="28"/>
          <w:szCs w:val="28"/>
        </w:rPr>
        <w:t>29</w:t>
      </w:r>
      <w:r w:rsidRPr="00360092">
        <w:rPr>
          <w:sz w:val="28"/>
          <w:szCs w:val="28"/>
        </w:rPr>
        <w:t xml:space="preserve">. В  целом можно говорить о соответствии фактических значений показателей качества предоставления услуг нормативным. </w:t>
      </w:r>
    </w:p>
    <w:p w:rsidR="00360092" w:rsidRPr="001A0E95" w:rsidRDefault="00360092" w:rsidP="00360092">
      <w:pPr>
        <w:keepNext/>
        <w:keepLines/>
        <w:spacing w:line="360" w:lineRule="auto"/>
        <w:jc w:val="right"/>
        <w:rPr>
          <w:b/>
        </w:rPr>
      </w:pPr>
      <w:r w:rsidRPr="001A0E95">
        <w:rPr>
          <w:b/>
          <w:i/>
          <w:sz w:val="22"/>
          <w:szCs w:val="22"/>
        </w:rPr>
        <w:t xml:space="preserve">Таблица </w:t>
      </w:r>
      <w:r w:rsidR="00F1661D">
        <w:rPr>
          <w:b/>
          <w:i/>
          <w:sz w:val="22"/>
          <w:szCs w:val="22"/>
        </w:rPr>
        <w:t>29</w:t>
      </w:r>
    </w:p>
    <w:p w:rsidR="00360092" w:rsidRPr="00424E30" w:rsidRDefault="00360092" w:rsidP="00360092">
      <w:pPr>
        <w:keepNext/>
        <w:keepLines/>
        <w:jc w:val="center"/>
        <w:rPr>
          <w:b/>
        </w:rPr>
      </w:pPr>
      <w:r w:rsidRPr="001A0E95">
        <w:rPr>
          <w:b/>
        </w:rPr>
        <w:t>Рейтинги удовлетворенности качеством оказания государственных и муниципальных услуг в процентах</w:t>
      </w:r>
    </w:p>
    <w:tbl>
      <w:tblPr>
        <w:tblStyle w:val="-1"/>
        <w:tblW w:w="5000" w:type="pct"/>
        <w:tblLook w:val="04A0" w:firstRow="1" w:lastRow="0" w:firstColumn="1" w:lastColumn="0" w:noHBand="0" w:noVBand="1"/>
      </w:tblPr>
      <w:tblGrid>
        <w:gridCol w:w="6888"/>
        <w:gridCol w:w="2681"/>
      </w:tblGrid>
      <w:tr w:rsidR="00360092" w:rsidRPr="00360092" w:rsidTr="000D12C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9" w:type="pct"/>
            <w:hideMark/>
          </w:tcPr>
          <w:p w:rsidR="00360092" w:rsidRPr="00360092" w:rsidRDefault="00360092" w:rsidP="00981A66">
            <w:pPr>
              <w:keepNext/>
              <w:keepLines/>
              <w:suppressAutoHyphens w:val="0"/>
              <w:rPr>
                <w:b w:val="0"/>
                <w:color w:val="000000"/>
                <w:lang w:eastAsia="ru-RU"/>
              </w:rPr>
            </w:pPr>
            <w:r w:rsidRPr="00360092">
              <w:rPr>
                <w:color w:val="000000"/>
                <w:lang w:eastAsia="ru-RU"/>
              </w:rPr>
              <w:t> </w:t>
            </w:r>
          </w:p>
        </w:tc>
        <w:tc>
          <w:tcPr>
            <w:tcW w:w="1401" w:type="pct"/>
            <w:noWrap/>
            <w:hideMark/>
          </w:tcPr>
          <w:p w:rsidR="00360092" w:rsidRPr="00360092" w:rsidRDefault="00360092" w:rsidP="00981A66">
            <w:pPr>
              <w:keepNext/>
              <w:keepLines/>
              <w:suppressAutoHyphens w:val="0"/>
              <w:jc w:val="center"/>
              <w:cnfStyle w:val="100000000000" w:firstRow="1" w:lastRow="0" w:firstColumn="0" w:lastColumn="0" w:oddVBand="0" w:evenVBand="0" w:oddHBand="0" w:evenHBand="0" w:firstRowFirstColumn="0" w:firstRowLastColumn="0" w:lastRowFirstColumn="0" w:lastRowLastColumn="0"/>
              <w:rPr>
                <w:b w:val="0"/>
                <w:color w:val="000000"/>
                <w:lang w:eastAsia="ru-RU"/>
              </w:rPr>
            </w:pPr>
            <w:r w:rsidRPr="00360092">
              <w:rPr>
                <w:color w:val="000000"/>
                <w:lang w:eastAsia="ru-RU"/>
              </w:rPr>
              <w:t>Итоговый рейтинг</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Лежнево</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100,0</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Савино</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100,0</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Тейково</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100,0</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Вичуга</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95,5</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Гаврилов Посад</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92,3</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Пестяки</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91,7</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Родники</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90,9</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Иваново</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90,0</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Кохма</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89,7</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Приволжск</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89,2</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Верхний Ландех</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88,9</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Комсомольск</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88,9</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Кинешма</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87,3</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Фурманов</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87,0</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Южа</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86,8</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Шуя</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84,5</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Лух</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82,4</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Пучеж</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81,5</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Палех</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80,0</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Заволжск</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77,8</w:t>
            </w:r>
          </w:p>
        </w:tc>
      </w:tr>
      <w:tr w:rsidR="00360092" w:rsidRPr="00360092" w:rsidTr="000D12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Юрьевец</w:t>
            </w:r>
          </w:p>
        </w:tc>
        <w:tc>
          <w:tcPr>
            <w:tcW w:w="1401" w:type="pct"/>
            <w:noWrap/>
          </w:tcPr>
          <w:p w:rsidR="00360092" w:rsidRPr="00360092" w:rsidRDefault="00360092" w:rsidP="00360092">
            <w:pPr>
              <w:jc w:val="center"/>
              <w:cnfStyle w:val="000000100000" w:firstRow="0" w:lastRow="0" w:firstColumn="0" w:lastColumn="0" w:oddVBand="0" w:evenVBand="0" w:oddHBand="1" w:evenHBand="0" w:firstRowFirstColumn="0" w:firstRowLastColumn="0" w:lastRowFirstColumn="0" w:lastRowLastColumn="0"/>
              <w:rPr>
                <w:color w:val="000000"/>
              </w:rPr>
            </w:pPr>
            <w:r w:rsidRPr="00360092">
              <w:rPr>
                <w:color w:val="000000"/>
              </w:rPr>
              <w:t>76,9</w:t>
            </w:r>
          </w:p>
        </w:tc>
      </w:tr>
      <w:tr w:rsidR="00360092" w:rsidRPr="00360092" w:rsidTr="000D12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tcPr>
          <w:p w:rsidR="00360092" w:rsidRPr="00360092" w:rsidRDefault="00360092">
            <w:pPr>
              <w:rPr>
                <w:color w:val="000000"/>
              </w:rPr>
            </w:pPr>
            <w:r w:rsidRPr="00360092">
              <w:rPr>
                <w:color w:val="000000"/>
              </w:rPr>
              <w:t>Ильинское-Хованское</w:t>
            </w:r>
          </w:p>
        </w:tc>
        <w:tc>
          <w:tcPr>
            <w:tcW w:w="1401" w:type="pct"/>
            <w:noWrap/>
          </w:tcPr>
          <w:p w:rsidR="00360092" w:rsidRPr="00360092" w:rsidRDefault="00360092" w:rsidP="00360092">
            <w:pPr>
              <w:jc w:val="center"/>
              <w:cnfStyle w:val="000000010000" w:firstRow="0" w:lastRow="0" w:firstColumn="0" w:lastColumn="0" w:oddVBand="0" w:evenVBand="0" w:oddHBand="0" w:evenHBand="1" w:firstRowFirstColumn="0" w:firstRowLastColumn="0" w:lastRowFirstColumn="0" w:lastRowLastColumn="0"/>
              <w:rPr>
                <w:color w:val="000000"/>
              </w:rPr>
            </w:pPr>
            <w:r w:rsidRPr="00360092">
              <w:rPr>
                <w:color w:val="000000"/>
              </w:rPr>
              <w:t>75,0</w:t>
            </w:r>
          </w:p>
        </w:tc>
      </w:tr>
    </w:tbl>
    <w:p w:rsidR="00360092" w:rsidRDefault="00360092" w:rsidP="00360092">
      <w:pPr>
        <w:spacing w:line="360" w:lineRule="auto"/>
        <w:jc w:val="both"/>
        <w:rPr>
          <w:sz w:val="28"/>
          <w:szCs w:val="28"/>
        </w:rPr>
      </w:pPr>
    </w:p>
    <w:p w:rsidR="00360092" w:rsidRPr="0027312B" w:rsidRDefault="00360092" w:rsidP="00373F75">
      <w:pPr>
        <w:spacing w:line="360" w:lineRule="auto"/>
        <w:ind w:firstLine="851"/>
        <w:jc w:val="both"/>
        <w:rPr>
          <w:sz w:val="28"/>
          <w:szCs w:val="28"/>
          <w:highlight w:val="yellow"/>
        </w:rPr>
      </w:pPr>
    </w:p>
    <w:p w:rsidR="00AC179A" w:rsidRPr="00981A66" w:rsidRDefault="00AC179A" w:rsidP="00AC179A">
      <w:pPr>
        <w:spacing w:line="360" w:lineRule="auto"/>
        <w:jc w:val="right"/>
        <w:rPr>
          <w:b/>
        </w:rPr>
      </w:pPr>
      <w:r w:rsidRPr="00981A66">
        <w:rPr>
          <w:b/>
          <w:i/>
          <w:sz w:val="22"/>
          <w:szCs w:val="22"/>
        </w:rPr>
        <w:t xml:space="preserve">Таблица </w:t>
      </w:r>
      <w:r w:rsidR="00F1661D" w:rsidRPr="00981A66">
        <w:rPr>
          <w:b/>
          <w:i/>
          <w:sz w:val="22"/>
          <w:szCs w:val="22"/>
        </w:rPr>
        <w:t>30</w:t>
      </w:r>
    </w:p>
    <w:p w:rsidR="00AC179A" w:rsidRPr="00023321" w:rsidRDefault="00AC179A" w:rsidP="00AC179A">
      <w:pPr>
        <w:jc w:val="center"/>
        <w:rPr>
          <w:b/>
        </w:rPr>
      </w:pPr>
      <w:r w:rsidRPr="00981A66">
        <w:rPr>
          <w:b/>
        </w:rPr>
        <w:t>Рейтинги качества оказания государственных и муниципальных услуг</w:t>
      </w:r>
    </w:p>
    <w:tbl>
      <w:tblPr>
        <w:tblStyle w:val="1-1"/>
        <w:tblW w:w="9573" w:type="dxa"/>
        <w:tblBorders>
          <w:insideV w:val="single" w:sz="8" w:space="0" w:color="7BA0CD" w:themeColor="accent1" w:themeTint="BF"/>
        </w:tblBorders>
        <w:tblLook w:val="04A0" w:firstRow="1" w:lastRow="0" w:firstColumn="1" w:lastColumn="0" w:noHBand="0" w:noVBand="1"/>
      </w:tblPr>
      <w:tblGrid>
        <w:gridCol w:w="8347"/>
        <w:gridCol w:w="1226"/>
      </w:tblGrid>
      <w:tr w:rsidR="00A93F3C" w:rsidRPr="00023321" w:rsidTr="00A93F3C">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347" w:type="dxa"/>
            <w:tcBorders>
              <w:top w:val="none" w:sz="0" w:space="0" w:color="auto"/>
              <w:left w:val="none" w:sz="0" w:space="0" w:color="auto"/>
              <w:bottom w:val="none" w:sz="0" w:space="0" w:color="auto"/>
              <w:right w:val="none" w:sz="0" w:space="0" w:color="auto"/>
            </w:tcBorders>
            <w:shd w:val="clear" w:color="auto" w:fill="FFFFFF" w:themeFill="background1"/>
          </w:tcPr>
          <w:p w:rsidR="00A93F3C" w:rsidRPr="00023321" w:rsidRDefault="00A93F3C" w:rsidP="002D4D45">
            <w:pPr>
              <w:suppressAutoHyphens w:val="0"/>
              <w:jc w:val="center"/>
              <w:rPr>
                <w:color w:val="000000"/>
                <w:sz w:val="20"/>
                <w:szCs w:val="20"/>
                <w:lang w:eastAsia="ru-RU"/>
              </w:rPr>
            </w:pPr>
            <w:r w:rsidRPr="00023321">
              <w:rPr>
                <w:color w:val="000000"/>
                <w:sz w:val="20"/>
                <w:szCs w:val="20"/>
                <w:lang w:eastAsia="ru-RU"/>
              </w:rPr>
              <w:t>Услуга</w:t>
            </w:r>
          </w:p>
        </w:tc>
        <w:tc>
          <w:tcPr>
            <w:tcW w:w="1226" w:type="dxa"/>
            <w:tcBorders>
              <w:top w:val="none" w:sz="0" w:space="0" w:color="auto"/>
              <w:left w:val="none" w:sz="0" w:space="0" w:color="auto"/>
              <w:bottom w:val="none" w:sz="0" w:space="0" w:color="auto"/>
              <w:right w:val="none" w:sz="0" w:space="0" w:color="auto"/>
            </w:tcBorders>
            <w:shd w:val="clear" w:color="auto" w:fill="FFFFFF" w:themeFill="background1"/>
            <w:noWrap/>
          </w:tcPr>
          <w:p w:rsidR="00A93F3C" w:rsidRPr="00023321" w:rsidRDefault="00A93F3C" w:rsidP="00A93F3C">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023321">
              <w:rPr>
                <w:color w:val="000000"/>
                <w:sz w:val="20"/>
                <w:szCs w:val="20"/>
                <w:lang w:eastAsia="ru-RU"/>
              </w:rPr>
              <w:t xml:space="preserve">Значение в баллах </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Регистрация прав на недвижимое имущество и сделок с ним (регистрация дома, земельного участка и т.д.)</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rPr>
                <w:color w:val="000000"/>
              </w:rPr>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Регистрация по месту жительства (пребывания)</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Оформление (перерасчет) пенсии</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заграничного паспорта</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выписки из домовой книги, карточки учета собственника жилого помещения</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сведений о зарегистрированных правах на недвижимое имущество и сделках с ним (выдача справок из ЕГРП)</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СНИЛС, медицинского полиса, документов</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Регистрация юридических лиц, индивидуальных предпринимателей</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r w:rsidR="00A93F3C" w:rsidRPr="00023321" w:rsidTr="00A93F3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Информирование об административных правонарушениях</w:t>
            </w:r>
          </w:p>
        </w:tc>
        <w:tc>
          <w:tcPr>
            <w:tcW w:w="1226" w:type="dxa"/>
            <w:tcBorders>
              <w:left w:val="none" w:sz="0" w:space="0" w:color="auto"/>
            </w:tcBorders>
            <w:noWrap/>
          </w:tcPr>
          <w:p w:rsidR="00A93F3C" w:rsidRPr="00023321" w:rsidRDefault="00A93F3C" w:rsidP="00A93F3C">
            <w:pPr>
              <w:jc w:val="center"/>
              <w:cnfStyle w:val="000000100000" w:firstRow="0" w:lastRow="0" w:firstColumn="0" w:lastColumn="0" w:oddVBand="0" w:evenVBand="0" w:oddHBand="1" w:evenHBand="0" w:firstRowFirstColumn="0" w:firstRowLastColumn="0" w:lastRowFirstColumn="0" w:lastRowLastColumn="0"/>
            </w:pPr>
            <w:r w:rsidRPr="00023321">
              <w:rPr>
                <w:color w:val="000000"/>
              </w:rPr>
              <w:t>20</w:t>
            </w:r>
          </w:p>
        </w:tc>
      </w:tr>
      <w:tr w:rsidR="00A93F3C" w:rsidRPr="00023321" w:rsidTr="00A93F3C">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347" w:type="dxa"/>
            <w:tcBorders>
              <w:right w:val="none" w:sz="0" w:space="0" w:color="auto"/>
            </w:tcBorders>
            <w:hideMark/>
          </w:tcPr>
          <w:p w:rsidR="00A93F3C" w:rsidRPr="00023321" w:rsidRDefault="00A93F3C" w:rsidP="002D4D45">
            <w:pPr>
              <w:rPr>
                <w:b w:val="0"/>
                <w:color w:val="000000"/>
              </w:rPr>
            </w:pPr>
            <w:r w:rsidRPr="00023321">
              <w:rPr>
                <w:b w:val="0"/>
                <w:color w:val="000000"/>
              </w:rPr>
              <w:t>Получение субсидии (льгот) на оплату жилья и услуг ЖКХ</w:t>
            </w:r>
          </w:p>
        </w:tc>
        <w:tc>
          <w:tcPr>
            <w:tcW w:w="1226" w:type="dxa"/>
            <w:tcBorders>
              <w:left w:val="none" w:sz="0" w:space="0" w:color="auto"/>
            </w:tcBorders>
            <w:noWrap/>
          </w:tcPr>
          <w:p w:rsidR="00A93F3C" w:rsidRPr="00023321" w:rsidRDefault="00A93F3C" w:rsidP="00A93F3C">
            <w:pPr>
              <w:jc w:val="center"/>
              <w:cnfStyle w:val="000000010000" w:firstRow="0" w:lastRow="0" w:firstColumn="0" w:lastColumn="0" w:oddVBand="0" w:evenVBand="0" w:oddHBand="0" w:evenHBand="1" w:firstRowFirstColumn="0" w:firstRowLastColumn="0" w:lastRowFirstColumn="0" w:lastRowLastColumn="0"/>
            </w:pPr>
            <w:r w:rsidRPr="00023321">
              <w:rPr>
                <w:color w:val="000000"/>
              </w:rPr>
              <w:t>20</w:t>
            </w:r>
          </w:p>
        </w:tc>
      </w:tr>
    </w:tbl>
    <w:p w:rsidR="00AC179A" w:rsidRPr="00023321" w:rsidRDefault="00AC179A" w:rsidP="00AC179A">
      <w:pPr>
        <w:spacing w:line="360" w:lineRule="auto"/>
        <w:ind w:firstLine="709"/>
        <w:jc w:val="both"/>
        <w:rPr>
          <w:sz w:val="28"/>
          <w:szCs w:val="28"/>
          <w:lang w:val="en-US"/>
        </w:rPr>
      </w:pPr>
    </w:p>
    <w:p w:rsidR="00AC179A" w:rsidRPr="00C130D7" w:rsidRDefault="00AC179A" w:rsidP="00373F75">
      <w:pPr>
        <w:spacing w:line="360" w:lineRule="auto"/>
        <w:ind w:firstLine="851"/>
        <w:jc w:val="both"/>
        <w:rPr>
          <w:sz w:val="28"/>
          <w:szCs w:val="28"/>
        </w:rPr>
      </w:pPr>
      <w:r w:rsidRPr="00C130D7">
        <w:rPr>
          <w:sz w:val="28"/>
          <w:szCs w:val="28"/>
        </w:rPr>
        <w:t xml:space="preserve">С учетом выявленных в ходе исследования наиболее актуальных проблем оказания государственных и муниципальных услуг в </w:t>
      </w:r>
      <w:r w:rsidR="004562FA" w:rsidRPr="00C130D7">
        <w:rPr>
          <w:color w:val="111111"/>
          <w:sz w:val="28"/>
          <w:szCs w:val="28"/>
        </w:rPr>
        <w:t>органах государственной власти (органах местного самоуправления)</w:t>
      </w:r>
      <w:r w:rsidRPr="00C130D7">
        <w:rPr>
          <w:sz w:val="28"/>
          <w:szCs w:val="28"/>
        </w:rPr>
        <w:t>, рекомендуются следующие меры повышения качества оказания государственных и муниципальных услуг в данных организациях:</w:t>
      </w:r>
    </w:p>
    <w:p w:rsidR="00AC179A" w:rsidRPr="00C130D7" w:rsidRDefault="00AC179A" w:rsidP="00373F75">
      <w:pPr>
        <w:spacing w:line="360" w:lineRule="auto"/>
        <w:ind w:firstLine="851"/>
        <w:jc w:val="both"/>
        <w:rPr>
          <w:sz w:val="28"/>
          <w:szCs w:val="28"/>
        </w:rPr>
      </w:pPr>
      <w:r w:rsidRPr="00C130D7">
        <w:rPr>
          <w:sz w:val="28"/>
          <w:szCs w:val="28"/>
        </w:rPr>
        <w:t>- повышение общего культурного уровня персонала организаций, в том числе за счет возможного внедрения и соблюдения стандартов коммуникаций с гражданами;</w:t>
      </w:r>
    </w:p>
    <w:p w:rsidR="00AC179A" w:rsidRPr="00C130D7" w:rsidRDefault="00AC179A" w:rsidP="00373F75">
      <w:pPr>
        <w:spacing w:line="360" w:lineRule="auto"/>
        <w:ind w:firstLine="851"/>
        <w:jc w:val="both"/>
        <w:rPr>
          <w:sz w:val="28"/>
          <w:szCs w:val="28"/>
        </w:rPr>
      </w:pPr>
      <w:r w:rsidRPr="00C130D7">
        <w:rPr>
          <w:sz w:val="28"/>
          <w:szCs w:val="28"/>
        </w:rPr>
        <w:t xml:space="preserve">- повышение квалификации сотрудников </w:t>
      </w:r>
      <w:r w:rsidR="004562FA" w:rsidRPr="00C130D7">
        <w:rPr>
          <w:color w:val="111111"/>
          <w:sz w:val="28"/>
          <w:szCs w:val="28"/>
        </w:rPr>
        <w:t>в органах государственной власти (органах местного самоуправления)</w:t>
      </w:r>
      <w:r w:rsidRPr="00C130D7">
        <w:rPr>
          <w:sz w:val="28"/>
          <w:szCs w:val="28"/>
        </w:rPr>
        <w:t xml:space="preserve"> в части владения информацией об особенностях предоставления перечня услуг, а также за счет обучения сотрудников учреждений навыкам владения оргтехникой, скоростью печатания на персональных компьютерах;</w:t>
      </w:r>
    </w:p>
    <w:p w:rsidR="00AC179A" w:rsidRPr="00C130D7" w:rsidRDefault="00AC179A" w:rsidP="00373F75">
      <w:pPr>
        <w:spacing w:line="360" w:lineRule="auto"/>
        <w:ind w:firstLine="851"/>
        <w:jc w:val="both"/>
        <w:rPr>
          <w:sz w:val="28"/>
          <w:szCs w:val="28"/>
        </w:rPr>
      </w:pPr>
      <w:r w:rsidRPr="00C130D7">
        <w:rPr>
          <w:sz w:val="28"/>
          <w:szCs w:val="28"/>
        </w:rPr>
        <w:t>- организация межведомственного электронного взаимодействия посредством заключения соглашений с социальными партнерами - учреждениями и органами</w:t>
      </w:r>
      <w:r w:rsidR="001F125A">
        <w:rPr>
          <w:sz w:val="28"/>
          <w:szCs w:val="28"/>
        </w:rPr>
        <w:t xml:space="preserve"> </w:t>
      </w:r>
      <w:r w:rsidRPr="00C130D7">
        <w:rPr>
          <w:sz w:val="28"/>
          <w:szCs w:val="28"/>
        </w:rPr>
        <w:t>власти как на уровне области, так и в рамках федеральной системы. Обеспечение повышение электронных запросов над бумажным документооборотом;</w:t>
      </w:r>
    </w:p>
    <w:p w:rsidR="00AC179A" w:rsidRPr="00C130D7" w:rsidRDefault="00AC179A" w:rsidP="00373F75">
      <w:pPr>
        <w:spacing w:line="360" w:lineRule="auto"/>
        <w:ind w:firstLine="851"/>
        <w:jc w:val="both"/>
        <w:rPr>
          <w:sz w:val="28"/>
          <w:szCs w:val="28"/>
        </w:rPr>
      </w:pPr>
      <w:r w:rsidRPr="00C130D7">
        <w:rPr>
          <w:sz w:val="28"/>
          <w:szCs w:val="28"/>
        </w:rPr>
        <w:t>- внедрение систем электронного документооборота, переход на электронные документы, максимальная автоматизация заполнения документов для заявителей;</w:t>
      </w:r>
    </w:p>
    <w:p w:rsidR="009B1EF0" w:rsidRPr="00C130D7" w:rsidRDefault="009B1EF0" w:rsidP="00373F75">
      <w:pPr>
        <w:spacing w:line="360" w:lineRule="auto"/>
        <w:ind w:firstLine="851"/>
        <w:jc w:val="both"/>
        <w:rPr>
          <w:sz w:val="28"/>
          <w:szCs w:val="28"/>
        </w:rPr>
      </w:pPr>
      <w:r w:rsidRPr="00C130D7">
        <w:rPr>
          <w:sz w:val="28"/>
          <w:szCs w:val="28"/>
        </w:rPr>
        <w:t>- популяризация электронной формы получения государственных и муниципальных услуг;</w:t>
      </w:r>
    </w:p>
    <w:p w:rsidR="001B3C80" w:rsidRPr="006950A0" w:rsidRDefault="00AC179A" w:rsidP="00373F75">
      <w:pPr>
        <w:spacing w:line="360" w:lineRule="auto"/>
        <w:ind w:firstLine="851"/>
        <w:jc w:val="both"/>
        <w:rPr>
          <w:sz w:val="28"/>
          <w:szCs w:val="28"/>
        </w:rPr>
      </w:pPr>
      <w:r w:rsidRPr="00C130D7">
        <w:rPr>
          <w:sz w:val="28"/>
          <w:szCs w:val="28"/>
        </w:rPr>
        <w:t>- хронометрирование времени выполнения стандартных операций сотрудников, предоставляющих государственные услуги, корректировка регламентов и обучение сотрудников соблюдению</w:t>
      </w:r>
      <w:r w:rsidR="006950A0" w:rsidRPr="00C130D7">
        <w:rPr>
          <w:sz w:val="28"/>
          <w:szCs w:val="28"/>
        </w:rPr>
        <w:t xml:space="preserve"> новых норм.</w:t>
      </w:r>
      <w:r w:rsidR="001B3C80">
        <w:rPr>
          <w:bCs/>
          <w:sz w:val="28"/>
          <w:szCs w:val="28"/>
          <w:lang w:eastAsia="ru-RU"/>
        </w:rPr>
        <w:br w:type="page"/>
      </w:r>
    </w:p>
    <w:p w:rsidR="00634A74" w:rsidRPr="00D84DDF" w:rsidRDefault="00634A74" w:rsidP="00634A74">
      <w:pPr>
        <w:pStyle w:val="1"/>
        <w:keepNext w:val="0"/>
        <w:pageBreakBefore/>
        <w:spacing w:before="0"/>
        <w:jc w:val="right"/>
        <w:rPr>
          <w:rStyle w:val="120"/>
          <w:rFonts w:ascii="Times New Roman" w:hAnsi="Times New Roman"/>
          <w:b/>
          <w:bCs/>
          <w:color w:val="auto"/>
          <w:sz w:val="24"/>
          <w:szCs w:val="24"/>
        </w:rPr>
      </w:pPr>
      <w:bookmarkStart w:id="37" w:name="_Toc437346946"/>
      <w:bookmarkStart w:id="38" w:name="_Toc504386624"/>
      <w:bookmarkStart w:id="39" w:name="_Toc90240367"/>
      <w:r w:rsidRPr="000D12C2">
        <w:rPr>
          <w:rStyle w:val="120"/>
          <w:rFonts w:ascii="Times New Roman" w:hAnsi="Times New Roman"/>
          <w:b/>
          <w:bCs/>
          <w:color w:val="auto"/>
          <w:sz w:val="24"/>
          <w:szCs w:val="24"/>
        </w:rPr>
        <w:t>ПРИЛОЖЕНИЯ</w:t>
      </w:r>
      <w:bookmarkEnd w:id="37"/>
      <w:bookmarkEnd w:id="38"/>
      <w:bookmarkEnd w:id="39"/>
    </w:p>
    <w:p w:rsidR="00634A74" w:rsidRPr="00BB38F3" w:rsidRDefault="00634A74" w:rsidP="00BB38F3">
      <w:pPr>
        <w:pStyle w:val="1"/>
        <w:keepNext w:val="0"/>
        <w:keepLines w:val="0"/>
        <w:spacing w:before="0"/>
        <w:jc w:val="center"/>
        <w:rPr>
          <w:rFonts w:ascii="Times New Roman" w:eastAsia="Calibri" w:hAnsi="Times New Roman" w:cs="Times New Roman"/>
          <w:color w:val="auto"/>
          <w:lang w:eastAsia="ru-RU"/>
        </w:rPr>
      </w:pPr>
      <w:bookmarkStart w:id="40" w:name="_Toc504386625"/>
      <w:bookmarkStart w:id="41" w:name="_Toc403614317"/>
      <w:bookmarkStart w:id="42" w:name="_Toc437346947"/>
      <w:bookmarkStart w:id="43" w:name="_Toc90240368"/>
      <w:r w:rsidRPr="00411232">
        <w:rPr>
          <w:color w:val="auto"/>
          <w:spacing w:val="3"/>
          <w:sz w:val="24"/>
          <w:szCs w:val="24"/>
        </w:rPr>
        <w:t>Приложение № 1 -</w:t>
      </w:r>
      <w:bookmarkStart w:id="44" w:name="_Toc504386626"/>
      <w:bookmarkStart w:id="45" w:name="_Toc403614318"/>
      <w:bookmarkStart w:id="46" w:name="_Toc437346948"/>
      <w:bookmarkEnd w:id="40"/>
      <w:bookmarkEnd w:id="41"/>
      <w:bookmarkEnd w:id="42"/>
      <w:r w:rsidRPr="00BB38F3">
        <w:rPr>
          <w:rFonts w:ascii="Times New Roman" w:eastAsia="Calibri" w:hAnsi="Times New Roman" w:cs="Times New Roman"/>
          <w:color w:val="auto"/>
          <w:lang w:eastAsia="ru-RU"/>
        </w:rPr>
        <w:t>Анкета для опроса заявителей (физических и юридических лиц)</w:t>
      </w:r>
      <w:bookmarkEnd w:id="43"/>
      <w:bookmarkEnd w:id="44"/>
    </w:p>
    <w:tbl>
      <w:tblPr>
        <w:tblW w:w="4584" w:type="pct"/>
        <w:tblCellMar>
          <w:left w:w="102" w:type="dxa"/>
          <w:right w:w="102" w:type="dxa"/>
        </w:tblCellMar>
        <w:tblLook w:val="00A0" w:firstRow="1" w:lastRow="0" w:firstColumn="1" w:lastColumn="0" w:noHBand="0" w:noVBand="0"/>
      </w:tblPr>
      <w:tblGrid>
        <w:gridCol w:w="211"/>
        <w:gridCol w:w="1152"/>
        <w:gridCol w:w="210"/>
        <w:gridCol w:w="1968"/>
        <w:gridCol w:w="210"/>
        <w:gridCol w:w="1115"/>
        <w:gridCol w:w="210"/>
        <w:gridCol w:w="1044"/>
        <w:gridCol w:w="210"/>
        <w:gridCol w:w="1095"/>
        <w:gridCol w:w="210"/>
        <w:gridCol w:w="1127"/>
      </w:tblGrid>
      <w:tr w:rsidR="00634A74" w:rsidRPr="001D6415" w:rsidTr="0040432D">
        <w:trPr>
          <w:trHeight w:val="40"/>
        </w:trPr>
        <w:tc>
          <w:tcPr>
            <w:tcW w:w="120" w:type="pct"/>
          </w:tcPr>
          <w:p w:rsidR="00634A74" w:rsidRPr="001D6415" w:rsidRDefault="00634A74" w:rsidP="0040432D">
            <w:pPr>
              <w:autoSpaceDE w:val="0"/>
              <w:autoSpaceDN w:val="0"/>
              <w:jc w:val="center"/>
              <w:rPr>
                <w:rFonts w:eastAsia="Calibri"/>
                <w:kern w:val="2"/>
                <w:sz w:val="32"/>
                <w:szCs w:val="32"/>
              </w:rPr>
            </w:pPr>
          </w:p>
        </w:tc>
        <w:tc>
          <w:tcPr>
            <w:tcW w:w="657"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1123"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36" w:type="pct"/>
          </w:tcPr>
          <w:p w:rsidR="00634A74" w:rsidRPr="001D6415" w:rsidRDefault="00634A74" w:rsidP="0040432D">
            <w:pPr>
              <w:autoSpaceDE w:val="0"/>
              <w:autoSpaceDN w:val="0"/>
              <w:jc w:val="center"/>
              <w:rPr>
                <w:rFonts w:eastAsia="Calibri"/>
                <w:spacing w:val="-8"/>
                <w:kern w:val="2"/>
              </w:rPr>
            </w:pPr>
          </w:p>
        </w:tc>
        <w:tc>
          <w:tcPr>
            <w:tcW w:w="120" w:type="pct"/>
          </w:tcPr>
          <w:p w:rsidR="00634A74" w:rsidRPr="001D6415" w:rsidRDefault="00634A74" w:rsidP="0040432D">
            <w:pPr>
              <w:autoSpaceDE w:val="0"/>
              <w:autoSpaceDN w:val="0"/>
              <w:jc w:val="center"/>
              <w:rPr>
                <w:rFonts w:eastAsia="Calibri"/>
                <w:kern w:val="2"/>
              </w:rPr>
            </w:pPr>
          </w:p>
        </w:tc>
        <w:tc>
          <w:tcPr>
            <w:tcW w:w="596"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25" w:type="pct"/>
          </w:tcPr>
          <w:p w:rsidR="00634A74" w:rsidRPr="001D6415" w:rsidRDefault="00634A74" w:rsidP="0040432D">
            <w:pPr>
              <w:autoSpaceDE w:val="0"/>
              <w:autoSpaceDN w:val="0"/>
              <w:jc w:val="center"/>
              <w:rPr>
                <w:rFonts w:eastAsia="Calibri"/>
                <w:kern w:val="2"/>
              </w:rPr>
            </w:pPr>
          </w:p>
        </w:tc>
        <w:tc>
          <w:tcPr>
            <w:tcW w:w="120" w:type="pct"/>
          </w:tcPr>
          <w:p w:rsidR="00634A74" w:rsidRPr="001D6415" w:rsidRDefault="00634A74" w:rsidP="0040432D">
            <w:pPr>
              <w:autoSpaceDE w:val="0"/>
              <w:autoSpaceDN w:val="0"/>
              <w:jc w:val="center"/>
              <w:rPr>
                <w:rFonts w:eastAsia="Calibri"/>
                <w:kern w:val="2"/>
              </w:rPr>
            </w:pPr>
          </w:p>
        </w:tc>
        <w:tc>
          <w:tcPr>
            <w:tcW w:w="643" w:type="pct"/>
          </w:tcPr>
          <w:p w:rsidR="00634A74" w:rsidRPr="001D6415" w:rsidRDefault="00634A74" w:rsidP="0040432D">
            <w:pPr>
              <w:autoSpaceDE w:val="0"/>
              <w:autoSpaceDN w:val="0"/>
              <w:jc w:val="center"/>
              <w:rPr>
                <w:rFonts w:eastAsia="Calibri"/>
                <w:kern w:val="2"/>
              </w:rPr>
            </w:pPr>
          </w:p>
        </w:tc>
      </w:tr>
    </w:tbl>
    <w:p w:rsidR="00634A74" w:rsidRPr="001D6415" w:rsidRDefault="00634A74" w:rsidP="00634A74">
      <w:pPr>
        <w:autoSpaceDE w:val="0"/>
        <w:autoSpaceDN w:val="0"/>
        <w:ind w:firstLine="720"/>
        <w:jc w:val="both"/>
        <w:rPr>
          <w:rFonts w:eastAsia="Calibri"/>
          <w:i/>
          <w:sz w:val="4"/>
          <w:szCs w:val="4"/>
        </w:rPr>
      </w:pP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Мы изучаем качество предоставления отдельных государственных услуг для физических лиц и предпринимателей, а также затраты времени на их получение и наиболее актуальные проблемы предоставления государственных и муниципальных  услуг в Ивановской области.</w:t>
      </w: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В связи с этим просим Вас ответить на вопросы анкеты.</w:t>
      </w:r>
    </w:p>
    <w:p w:rsidR="00634A74" w:rsidRPr="001D6415" w:rsidRDefault="00634A74" w:rsidP="00634A74">
      <w:pPr>
        <w:autoSpaceDE w:val="0"/>
        <w:autoSpaceDN w:val="0"/>
        <w:ind w:firstLine="284"/>
        <w:jc w:val="both"/>
        <w:rPr>
          <w:rFonts w:eastAsia="Calibri"/>
          <w:i/>
          <w:sz w:val="28"/>
          <w:szCs w:val="28"/>
        </w:rPr>
      </w:pPr>
      <w:r w:rsidRPr="001D6415">
        <w:rPr>
          <w:rFonts w:eastAsia="Calibri"/>
          <w:i/>
          <w:sz w:val="28"/>
          <w:szCs w:val="28"/>
        </w:rPr>
        <w:t>По вопросам анкеты предложены разные варианты ответов. Выберите, пожалуйста, те ответы, которые совпадают с Вашим мнением, и обведите их порядковые номера или напишите свой ответ.</w:t>
      </w:r>
    </w:p>
    <w:p w:rsidR="00634A74" w:rsidRPr="001D6415" w:rsidRDefault="00634A74" w:rsidP="00634A74">
      <w:pPr>
        <w:autoSpaceDE w:val="0"/>
        <w:autoSpaceDN w:val="0"/>
        <w:jc w:val="both"/>
        <w:rPr>
          <w:rFonts w:eastAsia="Calibri"/>
          <w:i/>
          <w:sz w:val="32"/>
          <w:szCs w:val="32"/>
        </w:rPr>
      </w:pPr>
      <w:r w:rsidRPr="001D6415">
        <w:rPr>
          <w:rFonts w:eastAsia="Calibri"/>
          <w:b/>
          <w:sz w:val="32"/>
          <w:szCs w:val="32"/>
        </w:rPr>
        <w:t>1.</w:t>
      </w:r>
      <w:r>
        <w:rPr>
          <w:rFonts w:eastAsia="Calibri"/>
          <w:b/>
          <w:sz w:val="32"/>
          <w:szCs w:val="32"/>
        </w:rPr>
        <w:t>1.</w:t>
      </w:r>
      <w:r w:rsidRPr="001D6415">
        <w:rPr>
          <w:rFonts w:eastAsia="Calibri"/>
          <w:b/>
          <w:sz w:val="32"/>
          <w:szCs w:val="32"/>
          <w:lang w:val="en-US"/>
        </w:rPr>
        <w:t> </w:t>
      </w:r>
      <w:r w:rsidRPr="001D6415">
        <w:rPr>
          <w:rFonts w:eastAsia="Calibri"/>
          <w:b/>
          <w:sz w:val="32"/>
          <w:szCs w:val="32"/>
        </w:rPr>
        <w:t xml:space="preserve">Скажите, пожалуйста, какую государственную или муниципальную услугу Вы получали? </w:t>
      </w:r>
      <w:r w:rsidRPr="001D6415">
        <w:rPr>
          <w:rFonts w:eastAsia="Calibri"/>
          <w:i/>
          <w:sz w:val="32"/>
          <w:szCs w:val="32"/>
        </w:rPr>
        <w:t>Впишите, пожалуйста, название услуги, о материальных и временных издержках которой Вы осведомлены.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634A74" w:rsidRPr="001D6415" w:rsidTr="0040432D">
        <w:trPr>
          <w:trHeight w:val="742"/>
        </w:trPr>
        <w:tc>
          <w:tcPr>
            <w:tcW w:w="9468" w:type="dxa"/>
          </w:tcPr>
          <w:p w:rsidR="00634A74" w:rsidRPr="001D6415" w:rsidRDefault="00634A74" w:rsidP="0040432D">
            <w:pPr>
              <w:tabs>
                <w:tab w:val="left" w:pos="540"/>
              </w:tabs>
              <w:autoSpaceDE w:val="0"/>
              <w:autoSpaceDN w:val="0"/>
              <w:jc w:val="both"/>
              <w:rPr>
                <w:rFonts w:eastAsia="Calibri"/>
                <w:spacing w:val="-6"/>
                <w:sz w:val="32"/>
                <w:szCs w:val="32"/>
              </w:rPr>
            </w:pPr>
          </w:p>
          <w:p w:rsidR="00634A74" w:rsidRPr="001D6415" w:rsidRDefault="00634A74" w:rsidP="0040432D">
            <w:pPr>
              <w:tabs>
                <w:tab w:val="left" w:pos="540"/>
              </w:tabs>
              <w:autoSpaceDE w:val="0"/>
              <w:autoSpaceDN w:val="0"/>
              <w:jc w:val="both"/>
              <w:rPr>
                <w:rFonts w:eastAsia="Calibri"/>
                <w:spacing w:val="-6"/>
                <w:sz w:val="32"/>
                <w:szCs w:val="32"/>
              </w:rPr>
            </w:pPr>
          </w:p>
        </w:tc>
      </w:tr>
    </w:tbl>
    <w:p w:rsidR="00634A74" w:rsidRPr="001D6415" w:rsidRDefault="00634A74" w:rsidP="00634A74">
      <w:pPr>
        <w:autoSpaceDE w:val="0"/>
        <w:autoSpaceDN w:val="0"/>
        <w:jc w:val="both"/>
        <w:rPr>
          <w:rFonts w:eastAsia="Calibri"/>
          <w:b/>
          <w:sz w:val="4"/>
          <w:szCs w:val="4"/>
        </w:rPr>
      </w:pPr>
    </w:p>
    <w:p w:rsidR="00634A74" w:rsidRPr="00B70B23" w:rsidRDefault="00634A74" w:rsidP="00634A74">
      <w:pPr>
        <w:tabs>
          <w:tab w:val="left" w:pos="397"/>
        </w:tabs>
        <w:spacing w:before="240" w:after="60" w:line="228" w:lineRule="auto"/>
        <w:jc w:val="both"/>
        <w:rPr>
          <w:rFonts w:eastAsia="Calibri"/>
          <w:b/>
          <w:sz w:val="32"/>
          <w:szCs w:val="32"/>
        </w:rPr>
      </w:pPr>
      <w:r w:rsidRPr="00B70B23">
        <w:rPr>
          <w:rFonts w:eastAsia="Calibri"/>
          <w:b/>
          <w:sz w:val="32"/>
          <w:szCs w:val="32"/>
        </w:rPr>
        <w:t>1.2. Получали ли Вы данную услугу в связи с предприни</w:t>
      </w:r>
      <w:r>
        <w:rPr>
          <w:rFonts w:eastAsia="Calibri"/>
          <w:b/>
          <w:sz w:val="32"/>
          <w:szCs w:val="32"/>
        </w:rPr>
        <w:t>мательской деятельностью (Вашей</w:t>
      </w:r>
      <w:r w:rsidRPr="00B70B23">
        <w:rPr>
          <w:rFonts w:eastAsia="Calibri"/>
          <w:b/>
          <w:sz w:val="32"/>
          <w:szCs w:val="32"/>
        </w:rPr>
        <w:t xml:space="preserve"> или представляемых Вами </w:t>
      </w:r>
      <w:r>
        <w:rPr>
          <w:rFonts w:eastAsia="Calibri"/>
          <w:b/>
          <w:sz w:val="32"/>
          <w:szCs w:val="32"/>
        </w:rPr>
        <w:t>предприятий</w:t>
      </w:r>
      <w:r w:rsidRPr="00B70B23">
        <w:rPr>
          <w:rFonts w:eastAsia="Calibri"/>
          <w:b/>
          <w:sz w:val="32"/>
          <w:szCs w:val="32"/>
        </w:rPr>
        <w:t>)?</w:t>
      </w:r>
    </w:p>
    <w:p w:rsidR="00634A74" w:rsidRPr="00B70B23" w:rsidRDefault="00634A74" w:rsidP="00634A74">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Да</w:t>
      </w:r>
    </w:p>
    <w:p w:rsidR="00634A74" w:rsidRPr="00B70B23" w:rsidRDefault="00634A74" w:rsidP="00634A74">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 xml:space="preserve">Нет, только в </w:t>
      </w:r>
      <w:r>
        <w:rPr>
          <w:rFonts w:eastAsia="Calibri"/>
          <w:sz w:val="32"/>
          <w:szCs w:val="32"/>
        </w:rPr>
        <w:t>личных / семейных</w:t>
      </w:r>
      <w:r w:rsidRPr="00B70B23">
        <w:rPr>
          <w:rFonts w:eastAsia="Calibri"/>
          <w:sz w:val="32"/>
          <w:szCs w:val="32"/>
        </w:rPr>
        <w:t xml:space="preserve"> интересах </w:t>
      </w:r>
    </w:p>
    <w:p w:rsidR="00634A74" w:rsidRDefault="00634A74" w:rsidP="00634A74">
      <w:pPr>
        <w:autoSpaceDE w:val="0"/>
        <w:autoSpaceDN w:val="0"/>
        <w:jc w:val="both"/>
        <w:rPr>
          <w:rFonts w:eastAsia="Calibri"/>
          <w:b/>
          <w:sz w:val="32"/>
          <w:szCs w:val="32"/>
        </w:rPr>
      </w:pPr>
    </w:p>
    <w:p w:rsidR="00634A74" w:rsidRPr="001D6415" w:rsidRDefault="00634A74" w:rsidP="00634A74">
      <w:pPr>
        <w:autoSpaceDE w:val="0"/>
        <w:autoSpaceDN w:val="0"/>
        <w:jc w:val="both"/>
        <w:rPr>
          <w:rFonts w:eastAsia="Calibri"/>
          <w:b/>
          <w:sz w:val="32"/>
          <w:szCs w:val="32"/>
        </w:rPr>
      </w:pPr>
      <w:r w:rsidRPr="001D6415">
        <w:rPr>
          <w:rFonts w:eastAsia="Calibri"/>
          <w:b/>
          <w:sz w:val="32"/>
          <w:szCs w:val="32"/>
        </w:rPr>
        <w:t>2. Приходилось ли Вам в процессе получения данной услуги</w:t>
      </w:r>
      <w:r w:rsidR="00D022D4" w:rsidRPr="00D022D4">
        <w:rPr>
          <w:rFonts w:eastAsia="Calibri"/>
          <w:b/>
          <w:sz w:val="32"/>
          <w:szCs w:val="32"/>
        </w:rPr>
        <w:t xml:space="preserve"> </w:t>
      </w:r>
      <w:r w:rsidRPr="001D6415">
        <w:rPr>
          <w:rFonts w:eastAsia="Calibri"/>
          <w:b/>
          <w:sz w:val="32"/>
          <w:szCs w:val="32"/>
        </w:rPr>
        <w:t>повторно обращаться</w:t>
      </w:r>
      <w:r>
        <w:rPr>
          <w:rFonts w:eastAsia="Calibri"/>
          <w:b/>
          <w:sz w:val="32"/>
          <w:szCs w:val="32"/>
        </w:rPr>
        <w:t xml:space="preserve"> в орган гос.власти или в МФЦ</w:t>
      </w:r>
      <w:r w:rsidRPr="001D6415">
        <w:rPr>
          <w:rFonts w:eastAsia="Calibri"/>
          <w:b/>
          <w:sz w:val="32"/>
          <w:szCs w:val="32"/>
        </w:rPr>
        <w:t>? Если да, сколько было обращений?</w:t>
      </w:r>
    </w:p>
    <w:p w:rsidR="00634A74" w:rsidRPr="001D6415" w:rsidRDefault="00634A74" w:rsidP="00634A74">
      <w:pPr>
        <w:numPr>
          <w:ilvl w:val="0"/>
          <w:numId w:val="9"/>
        </w:numPr>
        <w:tabs>
          <w:tab w:val="num" w:pos="0"/>
        </w:tabs>
        <w:autoSpaceDE w:val="0"/>
        <w:autoSpaceDN w:val="0"/>
        <w:rPr>
          <w:rFonts w:eastAsia="Calibri"/>
          <w:sz w:val="32"/>
          <w:szCs w:val="32"/>
        </w:rPr>
      </w:pPr>
      <w:r w:rsidRPr="001D6415">
        <w:rPr>
          <w:rFonts w:eastAsia="Calibri"/>
          <w:sz w:val="32"/>
          <w:szCs w:val="32"/>
        </w:rPr>
        <w:t xml:space="preserve">Да, </w:t>
      </w:r>
      <w:r w:rsidRPr="001D6415">
        <w:rPr>
          <w:rFonts w:eastAsia="Calibri"/>
          <w:i/>
          <w:sz w:val="32"/>
          <w:szCs w:val="32"/>
        </w:rPr>
        <w:t>укажите количество обращений и на</w:t>
      </w:r>
      <w:r>
        <w:rPr>
          <w:rFonts w:eastAsia="Calibri"/>
          <w:i/>
          <w:sz w:val="32"/>
          <w:szCs w:val="32"/>
        </w:rPr>
        <w:t>именование органа (организации)</w:t>
      </w:r>
      <w:r w:rsidRPr="001D6415">
        <w:rPr>
          <w:rFonts w:eastAsia="Calibri"/>
          <w:sz w:val="32"/>
          <w:szCs w:val="32"/>
        </w:rPr>
        <w:t>_________________________________________</w:t>
      </w:r>
    </w:p>
    <w:p w:rsidR="00634A74" w:rsidRPr="001D6415" w:rsidRDefault="00634A74" w:rsidP="00634A74">
      <w:pPr>
        <w:numPr>
          <w:ilvl w:val="0"/>
          <w:numId w:val="9"/>
        </w:numPr>
        <w:tabs>
          <w:tab w:val="num" w:pos="0"/>
        </w:tabs>
        <w:autoSpaceDE w:val="0"/>
        <w:autoSpaceDN w:val="0"/>
        <w:rPr>
          <w:rFonts w:eastAsia="Calibri"/>
          <w:sz w:val="32"/>
          <w:szCs w:val="32"/>
        </w:rPr>
      </w:pPr>
      <w:r w:rsidRPr="001D6415">
        <w:rPr>
          <w:rFonts w:eastAsia="Calibri"/>
          <w:sz w:val="32"/>
          <w:szCs w:val="32"/>
        </w:rPr>
        <w:t>Нет</w:t>
      </w:r>
    </w:p>
    <w:p w:rsidR="00634A74" w:rsidRPr="001D6415" w:rsidRDefault="00634A74" w:rsidP="00634A74">
      <w:pPr>
        <w:autoSpaceDE w:val="0"/>
        <w:autoSpaceDN w:val="0"/>
        <w:rPr>
          <w:rFonts w:eastAsia="Calibri"/>
          <w:sz w:val="4"/>
          <w:szCs w:val="4"/>
        </w:rPr>
      </w:pPr>
    </w:p>
    <w:p w:rsidR="00634A74" w:rsidRPr="001D6415" w:rsidRDefault="00634A74" w:rsidP="00634A74">
      <w:pPr>
        <w:autoSpaceDE w:val="0"/>
        <w:autoSpaceDN w:val="0"/>
        <w:jc w:val="both"/>
        <w:rPr>
          <w:rFonts w:eastAsia="Calibri"/>
          <w:sz w:val="32"/>
          <w:szCs w:val="32"/>
        </w:rPr>
      </w:pPr>
      <w:r w:rsidRPr="001D6415">
        <w:rPr>
          <w:rFonts w:eastAsia="Calibri"/>
          <w:b/>
          <w:bCs/>
          <w:sz w:val="32"/>
          <w:szCs w:val="32"/>
        </w:rPr>
        <w:t>3. Что, на Ваш взгляд, особенно затрудняет получения данной услуги?</w:t>
      </w:r>
      <w:r w:rsidR="00D022D4" w:rsidRPr="00D022D4">
        <w:rPr>
          <w:rFonts w:eastAsia="Calibri"/>
          <w:b/>
          <w:bCs/>
          <w:sz w:val="32"/>
          <w:szCs w:val="32"/>
        </w:rPr>
        <w:t xml:space="preserve"> </w:t>
      </w:r>
      <w:r w:rsidRPr="001D6415">
        <w:rPr>
          <w:rFonts w:eastAsia="Calibri"/>
          <w:i/>
          <w:iCs/>
          <w:sz w:val="32"/>
          <w:szCs w:val="32"/>
        </w:rPr>
        <w:t>Отметьте то, с чем сталкивались.</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Затруднений не возникает</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Сложность заполнения официальных бланков</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Дороговизна услуг (пошлин, платежей)</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Неудобный режим работы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Большие очереди</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Отсутствие необходимой информации об услугах (формы отчетности, порядок предоставления, действующие налоги и сборы и др.)</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Отсутствие наглядной информации о порядке получения государственной услуги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Недостаточный профессиональный уровень работников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Низкая культура работников </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Отсутствие возможности получить консультацию или справочную информацию в МФЦ</w:t>
      </w:r>
      <w:r>
        <w:rPr>
          <w:rFonts w:eastAsia="Calibri"/>
          <w:sz w:val="32"/>
          <w:szCs w:val="32"/>
        </w:rPr>
        <w:t xml:space="preserve"> или государственном органе</w:t>
      </w:r>
    </w:p>
    <w:p w:rsidR="00634A74" w:rsidRPr="001D6415" w:rsidRDefault="00634A74" w:rsidP="00634A74">
      <w:pPr>
        <w:numPr>
          <w:ilvl w:val="0"/>
          <w:numId w:val="10"/>
        </w:numPr>
        <w:autoSpaceDE w:val="0"/>
        <w:autoSpaceDN w:val="0"/>
        <w:ind w:left="360"/>
        <w:jc w:val="both"/>
        <w:rPr>
          <w:rFonts w:eastAsia="Calibri"/>
          <w:sz w:val="32"/>
          <w:szCs w:val="32"/>
        </w:rPr>
      </w:pPr>
      <w:r w:rsidRPr="001D6415">
        <w:rPr>
          <w:rFonts w:eastAsia="Calibri"/>
          <w:sz w:val="32"/>
          <w:szCs w:val="32"/>
        </w:rPr>
        <w:t xml:space="preserve">Другое, </w:t>
      </w:r>
      <w:r w:rsidRPr="001D6415">
        <w:rPr>
          <w:rFonts w:eastAsia="Calibri"/>
          <w:i/>
          <w:iCs/>
          <w:sz w:val="32"/>
          <w:szCs w:val="32"/>
        </w:rPr>
        <w:t>укажите сами</w:t>
      </w:r>
      <w:r w:rsidRPr="001D6415">
        <w:rPr>
          <w:rFonts w:eastAsia="Calibri"/>
          <w:sz w:val="32"/>
          <w:szCs w:val="32"/>
        </w:rPr>
        <w:t xml:space="preserve"> _________</w:t>
      </w:r>
      <w:r>
        <w:rPr>
          <w:rFonts w:eastAsia="Calibri"/>
          <w:sz w:val="32"/>
          <w:szCs w:val="32"/>
        </w:rPr>
        <w:t>_______________________</w:t>
      </w:r>
    </w:p>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4. Оцените, пожалуйста, насколько Вы остались удовлетворены доступностью информации о порядке предоставления государственной (муниципальной) услуги?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5. Оцените, пожалуйста, насколько Вы остались удовлетворены комфортностью помещений, в которых предоставлялась государственная (муниципальная)  услуга?</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6. Оцените, пожалуйста, насколько Вы остались удовлетворены вежливостью и компетентностью сотрудников при предоставлении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4"/>
          <w:szCs w:val="4"/>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7. Оцените, пожалуйста, насколько Вы остались удовлетворены общим временем предоставления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8. Оцените, пожалуйста, насколько Вы остались удовлетворены временем ожидания в очереди при получении результата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9. Сколько времени Вы потратили на ожидание в очереди при обращении за получением государственной (муниципальной)  услуги?</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7"/>
        <w:gridCol w:w="1394"/>
        <w:gridCol w:w="1503"/>
        <w:gridCol w:w="1510"/>
        <w:gridCol w:w="1531"/>
        <w:gridCol w:w="1788"/>
      </w:tblGrid>
      <w:tr w:rsidR="00634A74" w:rsidRPr="001D6415" w:rsidTr="0040432D">
        <w:trPr>
          <w:trHeight w:val="582"/>
          <w:tblHeader/>
          <w:jc w:val="center"/>
        </w:trPr>
        <w:tc>
          <w:tcPr>
            <w:tcW w:w="1947"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0 мин. (очереди не было)</w:t>
            </w:r>
          </w:p>
        </w:tc>
        <w:tc>
          <w:tcPr>
            <w:tcW w:w="1394"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1-15 минут</w:t>
            </w:r>
          </w:p>
        </w:tc>
        <w:tc>
          <w:tcPr>
            <w:tcW w:w="1503"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16-30 минут</w:t>
            </w:r>
          </w:p>
        </w:tc>
        <w:tc>
          <w:tcPr>
            <w:tcW w:w="1510"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31-45 минут</w:t>
            </w:r>
          </w:p>
        </w:tc>
        <w:tc>
          <w:tcPr>
            <w:tcW w:w="1531"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46-60 минут</w:t>
            </w:r>
          </w:p>
        </w:tc>
        <w:tc>
          <w:tcPr>
            <w:tcW w:w="1788" w:type="dxa"/>
          </w:tcPr>
          <w:p w:rsidR="00634A74" w:rsidRPr="001D6415" w:rsidRDefault="00634A74" w:rsidP="0040432D">
            <w:pPr>
              <w:autoSpaceDE w:val="0"/>
              <w:autoSpaceDN w:val="0"/>
              <w:jc w:val="center"/>
              <w:rPr>
                <w:rFonts w:eastAsia="Calibri"/>
                <w:b/>
                <w:i/>
                <w:sz w:val="32"/>
                <w:szCs w:val="32"/>
              </w:rPr>
            </w:pPr>
            <w:r w:rsidRPr="001D6415">
              <w:rPr>
                <w:rFonts w:eastAsia="Calibri"/>
                <w:sz w:val="32"/>
                <w:szCs w:val="32"/>
              </w:rPr>
              <w:t>более 60 минут</w:t>
            </w:r>
          </w:p>
        </w:tc>
      </w:tr>
      <w:tr w:rsidR="00634A74" w:rsidRPr="001D6415" w:rsidTr="0040432D">
        <w:trPr>
          <w:tblHeader/>
          <w:jc w:val="center"/>
        </w:trPr>
        <w:tc>
          <w:tcPr>
            <w:tcW w:w="194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394"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1503"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51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53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c>
          <w:tcPr>
            <w:tcW w:w="1788" w:type="dxa"/>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6</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10. Как Вы считаете, в какую сторону изменилось время ожидания заявителей в очереди для получения государственной (муниципальной)  услуги за </w:t>
      </w:r>
      <w:r>
        <w:rPr>
          <w:rFonts w:eastAsia="Calibri"/>
          <w:b/>
          <w:bCs/>
          <w:sz w:val="32"/>
          <w:szCs w:val="32"/>
        </w:rPr>
        <w:t>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634A74" w:rsidRPr="001D6415" w:rsidTr="0040432D">
        <w:trPr>
          <w:trHeight w:hRule="exact" w:val="397"/>
          <w:tblHeader/>
          <w:jc w:val="center"/>
        </w:trPr>
        <w:tc>
          <w:tcPr>
            <w:tcW w:w="319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Снизилось</w:t>
            </w:r>
          </w:p>
        </w:tc>
      </w:tr>
      <w:tr w:rsidR="00634A74" w:rsidRPr="001D6415" w:rsidTr="0040432D">
        <w:trPr>
          <w:trHeight w:hRule="exact" w:val="397"/>
          <w:tblHeader/>
          <w:jc w:val="center"/>
        </w:trPr>
        <w:tc>
          <w:tcPr>
            <w:tcW w:w="319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11. Скажите, пожалуйста, насколько Вы остались удовлетворены качеством предоставления государственной (муниципальной)  услуги в целом?</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634A74" w:rsidRPr="001D6415" w:rsidTr="0040432D">
        <w:trPr>
          <w:trHeight w:hRule="exact" w:val="397"/>
          <w:tblHeader/>
          <w:jc w:val="center"/>
        </w:trPr>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Очень хорошо</w:t>
            </w:r>
          </w:p>
        </w:tc>
      </w:tr>
      <w:tr w:rsidR="00634A74" w:rsidRPr="001D6415" w:rsidTr="0040432D">
        <w:trPr>
          <w:trHeight w:hRule="exact" w:val="397"/>
          <w:tblHeader/>
          <w:jc w:val="center"/>
        </w:trPr>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5</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bCs/>
          <w:sz w:val="32"/>
          <w:szCs w:val="32"/>
        </w:rPr>
      </w:pPr>
      <w:r w:rsidRPr="001D6415">
        <w:rPr>
          <w:rFonts w:eastAsia="Calibri"/>
          <w:b/>
          <w:bCs/>
          <w:sz w:val="32"/>
          <w:szCs w:val="32"/>
        </w:rPr>
        <w:t xml:space="preserve">12. Как Вы считаете, в какую сторону изменилось качество предоставления государственной (муниципальной)  услуги </w:t>
      </w:r>
      <w:r>
        <w:rPr>
          <w:rFonts w:eastAsia="Calibri"/>
          <w:b/>
          <w:bCs/>
          <w:sz w:val="32"/>
          <w:szCs w:val="32"/>
        </w:rPr>
        <w:t>за 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634A74" w:rsidRPr="001D6415" w:rsidTr="0040432D">
        <w:trPr>
          <w:trHeight w:hRule="exact" w:val="397"/>
          <w:tblHeader/>
          <w:jc w:val="center"/>
        </w:trPr>
        <w:tc>
          <w:tcPr>
            <w:tcW w:w="3197"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634A74" w:rsidRPr="001D6415" w:rsidRDefault="00634A74" w:rsidP="0040432D">
            <w:pPr>
              <w:autoSpaceDE w:val="0"/>
              <w:autoSpaceDN w:val="0"/>
              <w:jc w:val="center"/>
              <w:rPr>
                <w:rFonts w:eastAsia="Calibri"/>
                <w:b/>
                <w:i/>
                <w:sz w:val="32"/>
                <w:szCs w:val="32"/>
              </w:rPr>
            </w:pPr>
            <w:r w:rsidRPr="001D6415">
              <w:rPr>
                <w:rFonts w:eastAsia="Calibri"/>
                <w:b/>
                <w:i/>
                <w:sz w:val="32"/>
                <w:szCs w:val="32"/>
              </w:rPr>
              <w:t>Снизилось</w:t>
            </w:r>
          </w:p>
        </w:tc>
      </w:tr>
      <w:tr w:rsidR="00634A74" w:rsidRPr="001D6415" w:rsidTr="0040432D">
        <w:trPr>
          <w:trHeight w:hRule="exact" w:val="397"/>
          <w:tblHeader/>
          <w:jc w:val="center"/>
        </w:trPr>
        <w:tc>
          <w:tcPr>
            <w:tcW w:w="3197"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634A74" w:rsidRPr="001D6415" w:rsidRDefault="00634A74" w:rsidP="0040432D">
            <w:pPr>
              <w:autoSpaceDE w:val="0"/>
              <w:autoSpaceDN w:val="0"/>
              <w:jc w:val="center"/>
              <w:rPr>
                <w:rFonts w:eastAsia="Calibri"/>
                <w:sz w:val="32"/>
                <w:szCs w:val="32"/>
              </w:rPr>
            </w:pPr>
            <w:r w:rsidRPr="001D6415">
              <w:rPr>
                <w:rFonts w:eastAsia="Calibri"/>
                <w:sz w:val="32"/>
                <w:szCs w:val="32"/>
              </w:rPr>
              <w:t>3</w:t>
            </w:r>
          </w:p>
        </w:tc>
      </w:tr>
    </w:tbl>
    <w:p w:rsidR="00634A74" w:rsidRPr="001D6415" w:rsidRDefault="00634A74" w:rsidP="00634A74">
      <w:pPr>
        <w:autoSpaceDE w:val="0"/>
        <w:autoSpaceDN w:val="0"/>
        <w:jc w:val="both"/>
        <w:rPr>
          <w:rFonts w:eastAsia="Calibri"/>
          <w:b/>
          <w:bCs/>
          <w:sz w:val="32"/>
          <w:szCs w:val="32"/>
        </w:rPr>
      </w:pPr>
    </w:p>
    <w:p w:rsidR="00634A74" w:rsidRPr="001D6415" w:rsidRDefault="00634A74" w:rsidP="00634A74">
      <w:pPr>
        <w:autoSpaceDE w:val="0"/>
        <w:autoSpaceDN w:val="0"/>
        <w:jc w:val="both"/>
        <w:rPr>
          <w:rFonts w:eastAsia="Calibri"/>
          <w:b/>
          <w:sz w:val="32"/>
          <w:szCs w:val="32"/>
        </w:rPr>
      </w:pPr>
      <w:r w:rsidRPr="001D6415">
        <w:rPr>
          <w:rFonts w:eastAsia="Calibri"/>
          <w:b/>
          <w:sz w:val="32"/>
          <w:szCs w:val="32"/>
        </w:rPr>
        <w:t xml:space="preserve">13. Что, по Вашему мнению, может улучшить качество предоставления данной услуги? </w:t>
      </w:r>
      <w:r w:rsidRPr="001D6415">
        <w:rPr>
          <w:rFonts w:eastAsia="Calibri"/>
          <w:i/>
          <w:sz w:val="32"/>
          <w:szCs w:val="32"/>
        </w:rPr>
        <w:t>Можно отметить несколько вариантов</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t>Налаживание взаимодействия между органами власти и МФЦ</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t>Уменьшение очередей</w:t>
      </w:r>
    </w:p>
    <w:p w:rsidR="00634A74" w:rsidRPr="001D6415" w:rsidRDefault="00634A74" w:rsidP="00634A74">
      <w:pPr>
        <w:numPr>
          <w:ilvl w:val="0"/>
          <w:numId w:val="11"/>
        </w:numPr>
        <w:autoSpaceDE w:val="0"/>
        <w:autoSpaceDN w:val="0"/>
        <w:ind w:hanging="720"/>
        <w:jc w:val="both"/>
        <w:rPr>
          <w:rFonts w:eastAsia="Calibri"/>
          <w:sz w:val="32"/>
          <w:szCs w:val="32"/>
        </w:rPr>
      </w:pPr>
      <w:r w:rsidRPr="001D6415">
        <w:rPr>
          <w:rFonts w:eastAsia="Calibri"/>
          <w:sz w:val="32"/>
          <w:szCs w:val="32"/>
        </w:rPr>
        <w:t>Иное____________________________________________________________________________________________________________________________________</w:t>
      </w:r>
      <w:r>
        <w:rPr>
          <w:rFonts w:eastAsia="Calibri"/>
          <w:sz w:val="32"/>
          <w:szCs w:val="32"/>
        </w:rPr>
        <w:t>_____________________</w:t>
      </w:r>
      <w:r w:rsidRPr="001D6415">
        <w:rPr>
          <w:rFonts w:eastAsia="Calibri"/>
          <w:sz w:val="32"/>
          <w:szCs w:val="32"/>
        </w:rPr>
        <w:t>__</w:t>
      </w:r>
    </w:p>
    <w:p w:rsidR="00634A74" w:rsidRPr="001D6415" w:rsidRDefault="00634A74" w:rsidP="00634A74">
      <w:pPr>
        <w:autoSpaceDE w:val="0"/>
        <w:autoSpaceDN w:val="0"/>
        <w:jc w:val="center"/>
        <w:rPr>
          <w:rFonts w:eastAsia="Calibri"/>
          <w:b/>
          <w:bCs/>
          <w:i/>
          <w:iCs/>
          <w:sz w:val="32"/>
          <w:szCs w:val="32"/>
        </w:rPr>
      </w:pPr>
    </w:p>
    <w:p w:rsidR="00634A74" w:rsidRPr="001D6415" w:rsidRDefault="00634A74" w:rsidP="00634A74">
      <w:pPr>
        <w:autoSpaceDE w:val="0"/>
        <w:autoSpaceDN w:val="0"/>
        <w:jc w:val="center"/>
        <w:rPr>
          <w:rFonts w:eastAsia="Calibri"/>
          <w:b/>
          <w:bCs/>
          <w:i/>
          <w:iCs/>
          <w:sz w:val="32"/>
          <w:szCs w:val="32"/>
        </w:rPr>
      </w:pPr>
      <w:r w:rsidRPr="001D6415">
        <w:rPr>
          <w:rFonts w:eastAsia="Calibri"/>
          <w:b/>
          <w:bCs/>
          <w:i/>
          <w:iCs/>
          <w:sz w:val="32"/>
          <w:szCs w:val="32"/>
        </w:rPr>
        <w:t>В заключение сообщите, пожалуйста, некоторые сведения о себе</w:t>
      </w:r>
    </w:p>
    <w:p w:rsidR="00634A74" w:rsidRPr="001D6415" w:rsidRDefault="00634A74" w:rsidP="00634A74">
      <w:pPr>
        <w:autoSpaceDE w:val="0"/>
        <w:autoSpaceDN w:val="0"/>
        <w:rPr>
          <w:rFonts w:eastAsia="Calibri"/>
          <w:b/>
          <w:bCs/>
          <w:sz w:val="32"/>
          <w:szCs w:val="32"/>
        </w:rPr>
      </w:pPr>
    </w:p>
    <w:p w:rsidR="00634A74" w:rsidRPr="001D6415" w:rsidRDefault="00634A74" w:rsidP="00634A74">
      <w:pPr>
        <w:autoSpaceDE w:val="0"/>
        <w:autoSpaceDN w:val="0"/>
        <w:rPr>
          <w:rFonts w:eastAsia="Calibri"/>
          <w:sz w:val="32"/>
          <w:szCs w:val="32"/>
        </w:rPr>
      </w:pPr>
      <w:r w:rsidRPr="001D6415">
        <w:rPr>
          <w:rFonts w:eastAsia="Calibri"/>
          <w:b/>
          <w:bCs/>
          <w:sz w:val="32"/>
          <w:szCs w:val="32"/>
        </w:rPr>
        <w:t>14. Каков Ваш возраст?</w:t>
      </w:r>
    </w:p>
    <w:p w:rsidR="00634A74" w:rsidRPr="001D6415" w:rsidRDefault="00634A74" w:rsidP="00634A74">
      <w:pPr>
        <w:autoSpaceDE w:val="0"/>
        <w:autoSpaceDN w:val="0"/>
        <w:rPr>
          <w:rFonts w:eastAsia="Calibri"/>
          <w:sz w:val="32"/>
          <w:szCs w:val="32"/>
        </w:rPr>
      </w:pPr>
      <w:r w:rsidRPr="001D6415">
        <w:rPr>
          <w:rFonts w:eastAsia="Calibri"/>
          <w:sz w:val="32"/>
          <w:szCs w:val="32"/>
        </w:rPr>
        <w:t>1. до 30 лет</w:t>
      </w:r>
    </w:p>
    <w:p w:rsidR="00634A74" w:rsidRPr="001D6415" w:rsidRDefault="00634A74" w:rsidP="00634A74">
      <w:pPr>
        <w:autoSpaceDE w:val="0"/>
        <w:autoSpaceDN w:val="0"/>
        <w:rPr>
          <w:rFonts w:eastAsia="Calibri"/>
          <w:sz w:val="32"/>
          <w:szCs w:val="32"/>
        </w:rPr>
      </w:pPr>
      <w:r w:rsidRPr="001D6415">
        <w:rPr>
          <w:rFonts w:eastAsia="Calibri"/>
          <w:sz w:val="32"/>
          <w:szCs w:val="32"/>
        </w:rPr>
        <w:t>2. 30-40 лет</w:t>
      </w:r>
    </w:p>
    <w:p w:rsidR="00634A74" w:rsidRPr="001D6415" w:rsidRDefault="00634A74" w:rsidP="00634A74">
      <w:pPr>
        <w:autoSpaceDE w:val="0"/>
        <w:autoSpaceDN w:val="0"/>
        <w:rPr>
          <w:rFonts w:eastAsia="Calibri"/>
          <w:sz w:val="32"/>
          <w:szCs w:val="32"/>
        </w:rPr>
      </w:pPr>
      <w:r w:rsidRPr="001D6415">
        <w:rPr>
          <w:rFonts w:eastAsia="Calibri"/>
          <w:sz w:val="32"/>
          <w:szCs w:val="32"/>
        </w:rPr>
        <w:t>3. 41-55 лет</w:t>
      </w:r>
    </w:p>
    <w:p w:rsidR="00634A74" w:rsidRPr="001D6415" w:rsidRDefault="00634A74" w:rsidP="00634A74">
      <w:pPr>
        <w:autoSpaceDE w:val="0"/>
        <w:autoSpaceDN w:val="0"/>
        <w:rPr>
          <w:rFonts w:eastAsia="Calibri"/>
          <w:sz w:val="32"/>
          <w:szCs w:val="32"/>
        </w:rPr>
      </w:pPr>
      <w:r w:rsidRPr="001D6415">
        <w:rPr>
          <w:rFonts w:eastAsia="Calibri"/>
          <w:sz w:val="32"/>
          <w:szCs w:val="32"/>
        </w:rPr>
        <w:t>4. более 55 лет</w:t>
      </w:r>
    </w:p>
    <w:p w:rsidR="00634A74" w:rsidRPr="001D6415" w:rsidRDefault="00634A74" w:rsidP="00634A74">
      <w:pPr>
        <w:autoSpaceDE w:val="0"/>
        <w:autoSpaceDN w:val="0"/>
        <w:rPr>
          <w:rFonts w:eastAsia="Calibri"/>
          <w:b/>
          <w:bCs/>
          <w:sz w:val="32"/>
          <w:szCs w:val="32"/>
        </w:rPr>
      </w:pPr>
    </w:p>
    <w:p w:rsidR="00634A74" w:rsidRPr="001D6415" w:rsidRDefault="00634A74" w:rsidP="00634A74">
      <w:pPr>
        <w:autoSpaceDE w:val="0"/>
        <w:autoSpaceDN w:val="0"/>
        <w:rPr>
          <w:rFonts w:eastAsia="Calibri"/>
          <w:b/>
          <w:bCs/>
          <w:sz w:val="32"/>
          <w:szCs w:val="32"/>
        </w:rPr>
      </w:pPr>
      <w:r w:rsidRPr="001D6415">
        <w:rPr>
          <w:rFonts w:eastAsia="Calibri"/>
          <w:b/>
          <w:bCs/>
          <w:sz w:val="32"/>
          <w:szCs w:val="32"/>
        </w:rPr>
        <w:t>15. Образование</w:t>
      </w:r>
    </w:p>
    <w:p w:rsidR="00634A74" w:rsidRPr="001D6415" w:rsidRDefault="00634A74" w:rsidP="00634A74">
      <w:pPr>
        <w:numPr>
          <w:ilvl w:val="0"/>
          <w:numId w:val="12"/>
        </w:numPr>
        <w:autoSpaceDE w:val="0"/>
        <w:autoSpaceDN w:val="0"/>
        <w:rPr>
          <w:rFonts w:eastAsia="Calibri"/>
          <w:sz w:val="32"/>
          <w:szCs w:val="32"/>
        </w:rPr>
      </w:pPr>
      <w:r w:rsidRPr="001D6415">
        <w:rPr>
          <w:rFonts w:eastAsia="Calibri"/>
          <w:sz w:val="32"/>
          <w:szCs w:val="32"/>
        </w:rPr>
        <w:t>Высшее или незаконченное высшее</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Среднее специальное (техникум и др.)</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Полное среднее (средняя школа, профтехучилище)</w:t>
      </w:r>
    </w:p>
    <w:p w:rsidR="00634A74" w:rsidRPr="001D6415" w:rsidRDefault="00634A74" w:rsidP="00634A74">
      <w:pPr>
        <w:numPr>
          <w:ilvl w:val="0"/>
          <w:numId w:val="12"/>
        </w:numPr>
        <w:tabs>
          <w:tab w:val="left" w:pos="720"/>
        </w:tabs>
        <w:autoSpaceDE w:val="0"/>
        <w:autoSpaceDN w:val="0"/>
        <w:jc w:val="both"/>
        <w:rPr>
          <w:rFonts w:eastAsia="Calibri"/>
          <w:sz w:val="32"/>
          <w:szCs w:val="32"/>
        </w:rPr>
      </w:pPr>
      <w:r w:rsidRPr="001D6415">
        <w:rPr>
          <w:rFonts w:eastAsia="Calibri"/>
          <w:sz w:val="32"/>
          <w:szCs w:val="32"/>
        </w:rPr>
        <w:t>Неполное среднее</w:t>
      </w:r>
    </w:p>
    <w:p w:rsidR="00634A74" w:rsidRPr="00411232" w:rsidRDefault="00634A74" w:rsidP="00634A74">
      <w:pPr>
        <w:pStyle w:val="1"/>
        <w:keepNext w:val="0"/>
        <w:pageBreakBefore/>
        <w:spacing w:before="0"/>
        <w:jc w:val="center"/>
        <w:rPr>
          <w:color w:val="auto"/>
          <w:spacing w:val="3"/>
          <w:sz w:val="24"/>
          <w:szCs w:val="24"/>
        </w:rPr>
      </w:pPr>
      <w:bookmarkStart w:id="47" w:name="_Toc403614319"/>
      <w:bookmarkStart w:id="48" w:name="_Toc437346949"/>
      <w:bookmarkStart w:id="49" w:name="_Toc504386627"/>
      <w:bookmarkStart w:id="50" w:name="_Toc90240369"/>
      <w:bookmarkEnd w:id="45"/>
      <w:bookmarkEnd w:id="46"/>
      <w:r w:rsidRPr="00411232">
        <w:rPr>
          <w:color w:val="auto"/>
          <w:spacing w:val="3"/>
          <w:sz w:val="24"/>
          <w:szCs w:val="24"/>
        </w:rPr>
        <w:t>Приложение №</w:t>
      </w:r>
      <w:r>
        <w:rPr>
          <w:color w:val="auto"/>
          <w:spacing w:val="3"/>
          <w:sz w:val="24"/>
          <w:szCs w:val="24"/>
        </w:rPr>
        <w:t>2</w:t>
      </w:r>
      <w:r w:rsidRPr="00411232">
        <w:rPr>
          <w:color w:val="auto"/>
          <w:spacing w:val="3"/>
          <w:sz w:val="24"/>
          <w:szCs w:val="24"/>
        </w:rPr>
        <w:t xml:space="preserve"> - </w:t>
      </w:r>
      <w:r w:rsidRPr="00411232">
        <w:rPr>
          <w:color w:val="auto"/>
          <w:sz w:val="24"/>
          <w:szCs w:val="24"/>
        </w:rPr>
        <w:t>Инструкции для интервьюеров</w:t>
      </w:r>
      <w:bookmarkEnd w:id="47"/>
      <w:bookmarkEnd w:id="48"/>
      <w:bookmarkEnd w:id="49"/>
      <w:bookmarkEnd w:id="50"/>
    </w:p>
    <w:p w:rsidR="00634A74" w:rsidRPr="00233EF0" w:rsidRDefault="00634A74" w:rsidP="00634A74">
      <w:pPr>
        <w:spacing w:line="360" w:lineRule="auto"/>
        <w:jc w:val="center"/>
      </w:pPr>
    </w:p>
    <w:p w:rsidR="00634A74" w:rsidRPr="001F6D8A" w:rsidRDefault="00634A74" w:rsidP="00634A74">
      <w:pPr>
        <w:jc w:val="center"/>
        <w:rPr>
          <w:i/>
          <w:sz w:val="26"/>
          <w:szCs w:val="26"/>
        </w:rPr>
      </w:pPr>
      <w:r w:rsidRPr="001F6D8A">
        <w:rPr>
          <w:i/>
          <w:sz w:val="26"/>
          <w:szCs w:val="26"/>
        </w:rPr>
        <w:t>Уважаемый интервьюер!</w:t>
      </w:r>
    </w:p>
    <w:p w:rsidR="00634A74" w:rsidRDefault="00634A74" w:rsidP="00634A74">
      <w:pPr>
        <w:jc w:val="both"/>
        <w:rPr>
          <w:sz w:val="26"/>
          <w:szCs w:val="26"/>
        </w:rPr>
      </w:pPr>
    </w:p>
    <w:p w:rsidR="00634A74" w:rsidRPr="001F6D8A" w:rsidRDefault="00634A74" w:rsidP="00634A74">
      <w:pPr>
        <w:ind w:firstLine="709"/>
        <w:jc w:val="both"/>
        <w:rPr>
          <w:sz w:val="26"/>
          <w:szCs w:val="26"/>
        </w:rPr>
      </w:pPr>
      <w:r w:rsidRPr="001F6D8A">
        <w:rPr>
          <w:sz w:val="26"/>
          <w:szCs w:val="26"/>
        </w:rPr>
        <w:t>Вы являетесь участником социологического исследования, целью которого является выявление и анализ удовлетворенности граждан качеством предоставляемых им госуда</w:t>
      </w:r>
      <w:r>
        <w:rPr>
          <w:sz w:val="26"/>
          <w:szCs w:val="26"/>
        </w:rPr>
        <w:t xml:space="preserve">рственных и муниципальных услуг на </w:t>
      </w:r>
      <w:r w:rsidR="008671DA">
        <w:rPr>
          <w:sz w:val="26"/>
          <w:szCs w:val="26"/>
        </w:rPr>
        <w:t>территории Ивановской области</w:t>
      </w:r>
      <w:r>
        <w:rPr>
          <w:sz w:val="26"/>
          <w:szCs w:val="26"/>
        </w:rPr>
        <w:t>.</w:t>
      </w:r>
    </w:p>
    <w:p w:rsidR="00634A74" w:rsidRPr="001F6D8A" w:rsidRDefault="00634A74" w:rsidP="00634A74">
      <w:pPr>
        <w:ind w:firstLine="709"/>
        <w:jc w:val="both"/>
        <w:rPr>
          <w:sz w:val="26"/>
          <w:szCs w:val="26"/>
        </w:rPr>
      </w:pPr>
      <w:r w:rsidRPr="001F6D8A">
        <w:rPr>
          <w:sz w:val="26"/>
          <w:szCs w:val="26"/>
        </w:rPr>
        <w:t>В период опроса интервьюер является основным исполнителем работ и обеспечивает качество конечных результатов исследования. От Вашей добросовестности и ответственности зависят полнота и точность учета мнений различных групп населения.</w:t>
      </w:r>
    </w:p>
    <w:p w:rsidR="00634A74" w:rsidRPr="001F6D8A" w:rsidRDefault="00634A74" w:rsidP="00634A74">
      <w:pPr>
        <w:ind w:firstLine="709"/>
        <w:jc w:val="both"/>
        <w:rPr>
          <w:sz w:val="26"/>
          <w:szCs w:val="26"/>
        </w:rPr>
      </w:pPr>
      <w:r w:rsidRPr="001F6D8A">
        <w:rPr>
          <w:sz w:val="26"/>
          <w:szCs w:val="26"/>
        </w:rPr>
        <w:t xml:space="preserve">Прежде чем приступить к опросу, Вам необходимо изучить все положения данной инструкции, а также текст </w:t>
      </w:r>
      <w:r>
        <w:rPr>
          <w:sz w:val="26"/>
          <w:szCs w:val="26"/>
        </w:rPr>
        <w:t>анкеты</w:t>
      </w:r>
      <w:r w:rsidRPr="001F6D8A">
        <w:rPr>
          <w:sz w:val="26"/>
          <w:szCs w:val="26"/>
        </w:rPr>
        <w:t>. Строго соблюдайте все требования инструкции. В случае их нарушения результаты опроса могут оказаться бесполезными.</w:t>
      </w:r>
    </w:p>
    <w:p w:rsidR="00634A74" w:rsidRPr="00CF361F" w:rsidRDefault="00634A74" w:rsidP="00CF361F">
      <w:pPr>
        <w:rPr>
          <w:b/>
        </w:rPr>
      </w:pPr>
      <w:bookmarkStart w:id="51" w:name="_Toc501728940"/>
      <w:bookmarkStart w:id="52" w:name="_Toc501728989"/>
      <w:bookmarkStart w:id="53" w:name="_Toc501729210"/>
      <w:bookmarkStart w:id="54" w:name="_Toc504386628"/>
      <w:r w:rsidRPr="00CF361F">
        <w:rPr>
          <w:b/>
        </w:rPr>
        <w:t>3.1 Общие принципы проведения опроса</w:t>
      </w:r>
      <w:bookmarkEnd w:id="51"/>
      <w:bookmarkEnd w:id="52"/>
      <w:bookmarkEnd w:id="53"/>
      <w:bookmarkEnd w:id="54"/>
    </w:p>
    <w:p w:rsidR="00634A74" w:rsidRDefault="00634A74" w:rsidP="00634A74">
      <w:pPr>
        <w:numPr>
          <w:ilvl w:val="7"/>
          <w:numId w:val="19"/>
        </w:numPr>
        <w:tabs>
          <w:tab w:val="left" w:pos="993"/>
        </w:tabs>
        <w:suppressAutoHyphens w:val="0"/>
        <w:ind w:left="0" w:firstLine="709"/>
        <w:jc w:val="both"/>
        <w:rPr>
          <w:sz w:val="26"/>
          <w:szCs w:val="26"/>
        </w:rPr>
      </w:pPr>
      <w:r w:rsidRPr="001F6D8A">
        <w:rPr>
          <w:sz w:val="26"/>
          <w:szCs w:val="26"/>
        </w:rPr>
        <w:t>Опросу в данном исследовании подлежит</w:t>
      </w:r>
      <w:r>
        <w:rPr>
          <w:sz w:val="26"/>
          <w:szCs w:val="26"/>
        </w:rPr>
        <w:t>:</w:t>
      </w:r>
    </w:p>
    <w:p w:rsidR="00634A74" w:rsidRDefault="00634A74" w:rsidP="00634A74">
      <w:pPr>
        <w:tabs>
          <w:tab w:val="left" w:pos="993"/>
        </w:tabs>
        <w:suppressAutoHyphens w:val="0"/>
        <w:jc w:val="both"/>
        <w:rPr>
          <w:sz w:val="26"/>
          <w:szCs w:val="26"/>
        </w:rPr>
      </w:pPr>
      <w:r>
        <w:rPr>
          <w:sz w:val="26"/>
          <w:szCs w:val="26"/>
        </w:rPr>
        <w:t xml:space="preserve">- </w:t>
      </w:r>
      <w:r w:rsidRPr="001F6D8A">
        <w:rPr>
          <w:sz w:val="26"/>
          <w:szCs w:val="26"/>
        </w:rPr>
        <w:t xml:space="preserve"> взрослое население различных социально-демографических групп и слоев, </w:t>
      </w:r>
      <w:r>
        <w:rPr>
          <w:sz w:val="26"/>
          <w:szCs w:val="26"/>
        </w:rPr>
        <w:t>то есть лица в возрасте 18 лет, а также представители бизнес-сообщества, которые в течение 20</w:t>
      </w:r>
      <w:r w:rsidR="000D12C2">
        <w:rPr>
          <w:sz w:val="26"/>
          <w:szCs w:val="26"/>
        </w:rPr>
        <w:t>21</w:t>
      </w:r>
      <w:r>
        <w:rPr>
          <w:sz w:val="26"/>
          <w:szCs w:val="26"/>
        </w:rPr>
        <w:t>гг. обращались в</w:t>
      </w:r>
      <w:r w:rsidR="008671DA">
        <w:rPr>
          <w:sz w:val="26"/>
          <w:szCs w:val="26"/>
        </w:rPr>
        <w:t xml:space="preserve"> органы власти</w:t>
      </w:r>
      <w:r>
        <w:rPr>
          <w:sz w:val="26"/>
          <w:szCs w:val="26"/>
        </w:rPr>
        <w:t xml:space="preserve"> Ивановской области</w:t>
      </w:r>
      <w:r w:rsidRPr="001F6D8A">
        <w:rPr>
          <w:sz w:val="26"/>
          <w:szCs w:val="26"/>
        </w:rPr>
        <w:t xml:space="preserve"> за получением государственных (муниципальных) услуг</w:t>
      </w:r>
      <w:r>
        <w:rPr>
          <w:sz w:val="26"/>
          <w:szCs w:val="26"/>
        </w:rPr>
        <w:t>,</w:t>
      </w:r>
    </w:p>
    <w:p w:rsidR="00634A74" w:rsidRDefault="00634A74" w:rsidP="00634A74">
      <w:pPr>
        <w:jc w:val="both"/>
        <w:rPr>
          <w:sz w:val="26"/>
          <w:szCs w:val="26"/>
        </w:rPr>
      </w:pPr>
      <w:r>
        <w:rPr>
          <w:sz w:val="26"/>
          <w:szCs w:val="26"/>
        </w:rPr>
        <w:t xml:space="preserve">- представители </w:t>
      </w:r>
      <w:r w:rsidRPr="0060029B">
        <w:rPr>
          <w:sz w:val="26"/>
          <w:szCs w:val="26"/>
        </w:rPr>
        <w:t xml:space="preserve">бизнес-сообщества (предприниматели или представители предпринимателя, юридического лица), </w:t>
      </w:r>
      <w:r>
        <w:rPr>
          <w:sz w:val="26"/>
          <w:szCs w:val="26"/>
        </w:rPr>
        <w:t xml:space="preserve">которые обращались </w:t>
      </w:r>
      <w:r w:rsidR="008671DA">
        <w:rPr>
          <w:sz w:val="26"/>
          <w:szCs w:val="26"/>
        </w:rPr>
        <w:t>в органы власти</w:t>
      </w:r>
      <w:r>
        <w:rPr>
          <w:sz w:val="26"/>
          <w:szCs w:val="26"/>
        </w:rPr>
        <w:t xml:space="preserve"> Ивановской области за получением </w:t>
      </w:r>
      <w:r w:rsidRPr="0060029B">
        <w:rPr>
          <w:sz w:val="26"/>
          <w:szCs w:val="26"/>
        </w:rPr>
        <w:t>государственных или муниципальных услуг</w:t>
      </w:r>
      <w:r>
        <w:rPr>
          <w:sz w:val="26"/>
          <w:szCs w:val="26"/>
        </w:rPr>
        <w:t>, связанных</w:t>
      </w:r>
      <w:r w:rsidRPr="0060029B">
        <w:rPr>
          <w:sz w:val="26"/>
          <w:szCs w:val="26"/>
        </w:rPr>
        <w:t xml:space="preserve"> со сферой предпринимательской деятельности</w:t>
      </w:r>
      <w:r>
        <w:rPr>
          <w:sz w:val="26"/>
          <w:szCs w:val="26"/>
        </w:rPr>
        <w:t>, в 20</w:t>
      </w:r>
      <w:r w:rsidR="000D12C2">
        <w:rPr>
          <w:sz w:val="26"/>
          <w:szCs w:val="26"/>
        </w:rPr>
        <w:t>21</w:t>
      </w:r>
      <w:r>
        <w:rPr>
          <w:sz w:val="26"/>
          <w:szCs w:val="26"/>
        </w:rPr>
        <w:t xml:space="preserve"> году.</w:t>
      </w:r>
    </w:p>
    <w:p w:rsidR="00634A74" w:rsidRPr="001F6D8A" w:rsidRDefault="00634A74" w:rsidP="00634A74">
      <w:pPr>
        <w:ind w:firstLine="709"/>
        <w:jc w:val="both"/>
        <w:rPr>
          <w:sz w:val="26"/>
          <w:szCs w:val="26"/>
        </w:rPr>
      </w:pPr>
      <w:r w:rsidRPr="001F6D8A">
        <w:rPr>
          <w:sz w:val="26"/>
          <w:szCs w:val="26"/>
        </w:rPr>
        <w:t xml:space="preserve">Под государственной (муниципальной) услугой (далее также - услуга) понимаются действия федеральных органов исполнительной власти, органов исполнительной власти </w:t>
      </w:r>
      <w:r>
        <w:rPr>
          <w:sz w:val="26"/>
          <w:szCs w:val="26"/>
        </w:rPr>
        <w:t>Ивановской</w:t>
      </w:r>
      <w:r w:rsidRPr="001F6D8A">
        <w:rPr>
          <w:sz w:val="26"/>
          <w:szCs w:val="26"/>
        </w:rPr>
        <w:t xml:space="preserve"> области, органов муниципального управления, представляющих их учреждений по удовлетворению запроса граждан и их организаций в интересах установления, подтверждения, изменения, реализации своих прав и интересов в различных сферах жизнедеятельности. Это может быть выдача или обмен паспорта, регистрация по месту жительства, регистрация прав на дом, землю, выдача различных разрешений или лицензий, получение выписок, запрос официальной информации, обеспечение пособиями и пенсиями и т.д.</w:t>
      </w:r>
    </w:p>
    <w:p w:rsidR="00634A74" w:rsidRDefault="00634A74" w:rsidP="00634A74">
      <w:pPr>
        <w:ind w:firstLine="709"/>
        <w:jc w:val="both"/>
        <w:rPr>
          <w:sz w:val="26"/>
          <w:szCs w:val="26"/>
        </w:rPr>
      </w:pPr>
      <w:r w:rsidRPr="001F6D8A">
        <w:rPr>
          <w:sz w:val="26"/>
          <w:szCs w:val="26"/>
        </w:rPr>
        <w:t>Обратите внимание опрашиваемых: данный опрос не касается услуг, которые предоставляются учреждениями образования (вузами, школами - например, запись в школу, обучение; детсадами...), здравоохранения (больницами - например, запись на прием к врачу, лечение...), культуры, социального обеспечения (за исключением случаев, указанных в приводимом в анкете перечне).</w:t>
      </w:r>
    </w:p>
    <w:p w:rsidR="00634A74" w:rsidRDefault="00634A74" w:rsidP="00634A74">
      <w:pPr>
        <w:widowControl w:val="0"/>
        <w:numPr>
          <w:ilvl w:val="0"/>
          <w:numId w:val="19"/>
        </w:numPr>
        <w:autoSpaceDE w:val="0"/>
        <w:ind w:left="0" w:firstLine="709"/>
        <w:jc w:val="both"/>
        <w:rPr>
          <w:sz w:val="26"/>
          <w:szCs w:val="26"/>
        </w:rPr>
      </w:pPr>
      <w:r w:rsidRPr="001F6D8A">
        <w:rPr>
          <w:sz w:val="26"/>
          <w:szCs w:val="26"/>
        </w:rPr>
        <w:t xml:space="preserve">Исследование осуществляется методом </w:t>
      </w:r>
      <w:r w:rsidRPr="008B3E00">
        <w:rPr>
          <w:sz w:val="26"/>
          <w:szCs w:val="26"/>
        </w:rPr>
        <w:t>опроса по формализованной анкете с использованием программно-аппаратного комплекса CAPI (ComputerAssistedPersonalInterviewing).</w:t>
      </w:r>
    </w:p>
    <w:p w:rsidR="00634A74" w:rsidRDefault="00634A74" w:rsidP="00634A74">
      <w:pPr>
        <w:widowControl w:val="0"/>
        <w:numPr>
          <w:ilvl w:val="0"/>
          <w:numId w:val="19"/>
        </w:numPr>
        <w:autoSpaceDE w:val="0"/>
        <w:ind w:left="0" w:firstLine="709"/>
        <w:jc w:val="both"/>
        <w:rPr>
          <w:sz w:val="26"/>
          <w:szCs w:val="26"/>
        </w:rPr>
      </w:pPr>
      <w:r w:rsidRPr="008B3E00">
        <w:rPr>
          <w:sz w:val="26"/>
          <w:szCs w:val="26"/>
        </w:rPr>
        <w:t>Интервьюер, строго придерживаясь текста анкеты и требований данной инструкции, устно задает вопросы опрашиваемому и собственноручно фиксирует его ответы в планшетном компьютере.</w:t>
      </w:r>
    </w:p>
    <w:p w:rsidR="00634A74" w:rsidRPr="008B3E00" w:rsidRDefault="00634A74" w:rsidP="00634A74">
      <w:pPr>
        <w:widowControl w:val="0"/>
        <w:numPr>
          <w:ilvl w:val="0"/>
          <w:numId w:val="19"/>
        </w:numPr>
        <w:autoSpaceDE w:val="0"/>
        <w:ind w:left="0" w:firstLine="709"/>
        <w:jc w:val="both"/>
        <w:rPr>
          <w:sz w:val="26"/>
          <w:szCs w:val="26"/>
        </w:rPr>
      </w:pPr>
      <w:r w:rsidRPr="008B3E00">
        <w:rPr>
          <w:sz w:val="26"/>
          <w:szCs w:val="26"/>
        </w:rPr>
        <w:t>Главная задача интервьюера заключается в том, чтобы зафиксировать подлинную, неискаженную, никак и никем не подсказанную позицию данного респондента. Чтобы добиться этого интервьюер должен:</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по возможности исключить на время опроса контакты респондента с другими лицами (членами семьи, соседями, гостями и т.д.), обсуждение с ними содержания вопросов и ответов. В анкете должно быть зафиксировано только личное мнение респондента;</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интервьюер не должен высказывать своего отношения к проблемам, содержащимся в анкете, ни до, ни вовремя,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т.п.;</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нельзя отождествлять мнение, выраженное респондентом в свободном, оригинальном высказывании с той или иной кодовой позицией анкеты. Такое высказывание записывается на полях анкеты, рядом с предложенными по этому вопросу альтернативами (ответами), при этом ни одна из альтернатив не обводится;</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ответы на открытые вопросы необходимо фиксировать, по возможности строго следуя лексике респондент. Если респондент не вполне ясно изложил свое мнение, следует попросить его уточнить высказывание;</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 xml:space="preserve">интервьюер не должен спешить с </w:t>
      </w:r>
      <w:r>
        <w:rPr>
          <w:sz w:val="26"/>
          <w:szCs w:val="26"/>
        </w:rPr>
        <w:t>фиксацией</w:t>
      </w:r>
      <w:r w:rsidRPr="001F6D8A">
        <w:rPr>
          <w:sz w:val="26"/>
          <w:szCs w:val="26"/>
        </w:rPr>
        <w:t xml:space="preserve"> варианта ответа. Не следует, не дождавшись конца ответа, записывать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rsidR="00634A74" w:rsidRPr="001F6D8A" w:rsidRDefault="00634A74" w:rsidP="00634A74">
      <w:pPr>
        <w:numPr>
          <w:ilvl w:val="0"/>
          <w:numId w:val="20"/>
        </w:numPr>
        <w:tabs>
          <w:tab w:val="left" w:pos="993"/>
        </w:tabs>
        <w:suppressAutoHyphens w:val="0"/>
        <w:spacing w:before="40"/>
        <w:ind w:firstLine="709"/>
        <w:jc w:val="both"/>
        <w:rPr>
          <w:sz w:val="26"/>
          <w:szCs w:val="26"/>
        </w:rPr>
      </w:pPr>
      <w:r w:rsidRPr="001F6D8A">
        <w:rPr>
          <w:sz w:val="26"/>
          <w:szCs w:val="26"/>
        </w:rPr>
        <w:t>при получении ответов на вопросы анкеты интервьюер (если нет дополнительной инструкции) не должен подсказывать или разъяснять респондентам смысл вопросов, вариантов ответов, значение слов или терминов, непонятных респонденту.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«Отказ»). Вместе с тем интервьюер не должен сам предлагать эти варианты ответа.</w:t>
      </w:r>
    </w:p>
    <w:p w:rsidR="00634A74" w:rsidRDefault="00634A74" w:rsidP="00634A74">
      <w:pPr>
        <w:numPr>
          <w:ilvl w:val="0"/>
          <w:numId w:val="19"/>
        </w:numPr>
        <w:tabs>
          <w:tab w:val="left" w:pos="994"/>
        </w:tabs>
        <w:suppressAutoHyphens w:val="0"/>
        <w:spacing w:before="120"/>
        <w:ind w:left="0" w:firstLine="567"/>
        <w:jc w:val="both"/>
        <w:rPr>
          <w:sz w:val="26"/>
          <w:szCs w:val="26"/>
        </w:rPr>
      </w:pPr>
      <w:r w:rsidRPr="001F6D8A">
        <w:rPr>
          <w:sz w:val="26"/>
          <w:szCs w:val="26"/>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Интервьюер должен внимательно ознакомиться с указаниями по заполнению анкеты и строго придерживаться их во время опроса.</w:t>
      </w:r>
    </w:p>
    <w:p w:rsidR="00634A74" w:rsidRDefault="00634A74" w:rsidP="00634A74">
      <w:pPr>
        <w:numPr>
          <w:ilvl w:val="0"/>
          <w:numId w:val="19"/>
        </w:numPr>
        <w:tabs>
          <w:tab w:val="left" w:pos="983"/>
        </w:tabs>
        <w:suppressAutoHyphens w:val="0"/>
        <w:spacing w:before="120"/>
        <w:ind w:left="0" w:firstLine="567"/>
        <w:jc w:val="both"/>
        <w:rPr>
          <w:sz w:val="26"/>
          <w:szCs w:val="26"/>
        </w:rPr>
      </w:pPr>
      <w:r w:rsidRPr="008B3E00">
        <w:rPr>
          <w:sz w:val="26"/>
          <w:szCs w:val="26"/>
        </w:rPr>
        <w:t>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выясняются у руководителя опроса в ходе инструктажа. Любое нарушение указаний к заполнению анкеты является грубой ошибкой, ведущей к снижению качества полевых работ.</w:t>
      </w:r>
    </w:p>
    <w:p w:rsidR="00634A74" w:rsidRPr="008B3E00" w:rsidRDefault="00634A74" w:rsidP="00634A74">
      <w:pPr>
        <w:numPr>
          <w:ilvl w:val="0"/>
          <w:numId w:val="19"/>
        </w:numPr>
        <w:tabs>
          <w:tab w:val="left" w:pos="983"/>
        </w:tabs>
        <w:suppressAutoHyphens w:val="0"/>
        <w:spacing w:before="120"/>
        <w:ind w:left="0" w:firstLine="567"/>
        <w:jc w:val="both"/>
        <w:rPr>
          <w:sz w:val="26"/>
          <w:szCs w:val="26"/>
        </w:rPr>
      </w:pPr>
      <w:r w:rsidRPr="008B3E00">
        <w:rPr>
          <w:sz w:val="26"/>
          <w:szCs w:val="26"/>
        </w:rPr>
        <w:t>Качественно заполненной является анкета, в которой на каждый вопрос есть отмеченный (в соответствии с инструкцией) ответ или соответствующая пометка интервьюера о причине отсутствия ответа.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634A74" w:rsidRPr="00CF361F" w:rsidRDefault="00634A74" w:rsidP="00CF361F">
      <w:pPr>
        <w:rPr>
          <w:b/>
        </w:rPr>
      </w:pPr>
      <w:bookmarkStart w:id="55" w:name="_Toc501728941"/>
      <w:bookmarkStart w:id="56" w:name="_Toc501728990"/>
      <w:bookmarkStart w:id="57" w:name="_Toc501729211"/>
      <w:bookmarkStart w:id="58" w:name="_Toc504386629"/>
      <w:r w:rsidRPr="00CF361F">
        <w:rPr>
          <w:b/>
        </w:rPr>
        <w:t>3.2 Вводная часть опроса</w:t>
      </w:r>
      <w:bookmarkEnd w:id="55"/>
      <w:bookmarkEnd w:id="56"/>
      <w:bookmarkEnd w:id="57"/>
      <w:bookmarkEnd w:id="58"/>
    </w:p>
    <w:p w:rsidR="00634A74" w:rsidRPr="001F6D8A" w:rsidRDefault="00634A74" w:rsidP="00634A74">
      <w:pPr>
        <w:ind w:firstLine="709"/>
        <w:jc w:val="both"/>
        <w:rPr>
          <w:sz w:val="26"/>
          <w:szCs w:val="26"/>
        </w:rPr>
      </w:pPr>
      <w:r w:rsidRPr="001F6D8A">
        <w:rPr>
          <w:sz w:val="26"/>
          <w:szCs w:val="26"/>
        </w:rPr>
        <w:t>Интервьюеру следует, прежде всего, представиться, предъявить удостоверение и сообщить о целях своего визита. Примерный текст вводной беседы предлагается в анкете. Композиция вводной беседы может меняться интервьюером в зависимости от конкретной ситуации.</w:t>
      </w:r>
    </w:p>
    <w:p w:rsidR="00634A74" w:rsidRPr="001F6D8A" w:rsidRDefault="00634A74" w:rsidP="00634A74">
      <w:pPr>
        <w:ind w:firstLine="709"/>
        <w:jc w:val="both"/>
        <w:rPr>
          <w:sz w:val="26"/>
          <w:szCs w:val="26"/>
        </w:rPr>
      </w:pPr>
      <w:r w:rsidRPr="001F6D8A">
        <w:rPr>
          <w:sz w:val="26"/>
          <w:szCs w:val="26"/>
        </w:rPr>
        <w:t xml:space="preserve">Задача интервьюера при знакомстве с респондентом - создать доброжелательную, спокойную атмосферу для предстоящей беседы, убедить в важности и необходимости участия в опросе именно данного человека. Возможно, респонденту следует объяснить, что исследование проводится по специальному научно разработанному методу, благодаря которому в опрос включаются все группы населения. </w:t>
      </w:r>
      <w:r>
        <w:rPr>
          <w:sz w:val="26"/>
          <w:szCs w:val="26"/>
        </w:rPr>
        <w:t>А</w:t>
      </w:r>
      <w:r w:rsidRPr="001F6D8A">
        <w:rPr>
          <w:sz w:val="26"/>
          <w:szCs w:val="26"/>
        </w:rPr>
        <w:t xml:space="preserve"> респондент</w:t>
      </w:r>
      <w:r>
        <w:rPr>
          <w:sz w:val="26"/>
          <w:szCs w:val="26"/>
        </w:rPr>
        <w:t xml:space="preserve"> выбран</w:t>
      </w:r>
      <w:r w:rsidRPr="001F6D8A">
        <w:rPr>
          <w:sz w:val="26"/>
          <w:szCs w:val="26"/>
        </w:rPr>
        <w:t xml:space="preserve"> случайным образом.</w:t>
      </w:r>
    </w:p>
    <w:p w:rsidR="00634A74" w:rsidRPr="001F6D8A" w:rsidRDefault="00634A74" w:rsidP="00634A74">
      <w:pPr>
        <w:ind w:firstLine="709"/>
        <w:jc w:val="both"/>
        <w:rPr>
          <w:sz w:val="26"/>
          <w:szCs w:val="26"/>
        </w:rPr>
      </w:pPr>
      <w:r w:rsidRPr="001F6D8A">
        <w:rPr>
          <w:sz w:val="26"/>
          <w:szCs w:val="26"/>
        </w:rPr>
        <w:t>На протяжении вс</w:t>
      </w:r>
      <w:r w:rsidR="0040432D">
        <w:rPr>
          <w:sz w:val="26"/>
          <w:szCs w:val="26"/>
        </w:rPr>
        <w:t>его опроса интервьюер должен быт</w:t>
      </w:r>
      <w:r w:rsidRPr="001F6D8A">
        <w:rPr>
          <w:sz w:val="26"/>
          <w:szCs w:val="26"/>
        </w:rPr>
        <w:t xml:space="preserve">ь вежливым, корректным и не забывать, что участие респондента в опросе всегда носит добровольный характер — респондент в любой момент имеет право отказаться отвечать как на какой-либо конкретный вопрос, так и от продолжения участвовать в опросе в целом. В случае категорического отказа респондента от участия в опросе интервьюер должен выразить сожаление, извиниться за причиненное беспокойство и попрощаться. Причина отказа вносится интервьюером в </w:t>
      </w:r>
      <w:r>
        <w:rPr>
          <w:sz w:val="26"/>
          <w:szCs w:val="26"/>
        </w:rPr>
        <w:t>специальный отчет</w:t>
      </w:r>
      <w:r w:rsidRPr="001F6D8A">
        <w:rPr>
          <w:sz w:val="26"/>
          <w:szCs w:val="26"/>
        </w:rPr>
        <w:t>. Однако такого рода случаи должны быть сведены к минимуму.</w:t>
      </w:r>
    </w:p>
    <w:p w:rsidR="00634A74" w:rsidRPr="001F6D8A" w:rsidRDefault="00634A74" w:rsidP="00634A74">
      <w:pPr>
        <w:ind w:firstLine="709"/>
        <w:jc w:val="both"/>
        <w:rPr>
          <w:sz w:val="26"/>
          <w:szCs w:val="26"/>
        </w:rPr>
      </w:pPr>
      <w:r w:rsidRPr="001F6D8A">
        <w:rPr>
          <w:sz w:val="26"/>
          <w:szCs w:val="26"/>
        </w:rPr>
        <w:t>Интервьюеру следует объяснить, что социологи стремятся выяснить и учесть подлинные мнения, настроения и пожелания людей. В связи с этим следует предложить респонденту серьезно отнестись к тем вопросам, которые ему будут заданы, и попросить его быть откровенным, поскольку собранная информация будет использоваться только в обобщенном виде после обработки на ЭВМ.</w:t>
      </w:r>
    </w:p>
    <w:p w:rsidR="00634A74" w:rsidRPr="001F6D8A" w:rsidRDefault="00634A74" w:rsidP="00634A74">
      <w:pPr>
        <w:ind w:firstLine="709"/>
        <w:jc w:val="both"/>
        <w:rPr>
          <w:sz w:val="26"/>
          <w:szCs w:val="26"/>
        </w:rPr>
      </w:pPr>
      <w:r w:rsidRPr="001F6D8A">
        <w:rPr>
          <w:sz w:val="26"/>
          <w:szCs w:val="26"/>
        </w:rPr>
        <w:t>После этого переходите к непосредственному опросу.</w:t>
      </w:r>
    </w:p>
    <w:p w:rsidR="00634A74" w:rsidRPr="00CF361F" w:rsidRDefault="00634A74" w:rsidP="00CF361F">
      <w:pPr>
        <w:rPr>
          <w:b/>
        </w:rPr>
      </w:pPr>
      <w:bookmarkStart w:id="59" w:name="_Toc501728942"/>
      <w:bookmarkStart w:id="60" w:name="_Toc501728991"/>
      <w:bookmarkStart w:id="61" w:name="_Toc501729212"/>
      <w:bookmarkStart w:id="62" w:name="_Toc504386630"/>
      <w:r w:rsidRPr="00CF361F">
        <w:rPr>
          <w:b/>
        </w:rPr>
        <w:t>3.2 Пояснения к структуре анкеты и отдельным вопросам</w:t>
      </w:r>
      <w:bookmarkEnd w:id="59"/>
      <w:bookmarkEnd w:id="60"/>
      <w:bookmarkEnd w:id="61"/>
      <w:bookmarkEnd w:id="62"/>
    </w:p>
    <w:p w:rsidR="00634A74" w:rsidRPr="001F6D8A" w:rsidRDefault="00634A74" w:rsidP="00634A74">
      <w:pPr>
        <w:numPr>
          <w:ilvl w:val="2"/>
          <w:numId w:val="20"/>
        </w:numPr>
        <w:tabs>
          <w:tab w:val="left" w:pos="992"/>
          <w:tab w:val="left" w:pos="1149"/>
        </w:tabs>
        <w:suppressAutoHyphens w:val="0"/>
        <w:ind w:firstLine="709"/>
        <w:jc w:val="both"/>
        <w:rPr>
          <w:sz w:val="26"/>
          <w:szCs w:val="26"/>
        </w:rPr>
      </w:pPr>
      <w:r w:rsidRPr="001F6D8A">
        <w:rPr>
          <w:sz w:val="26"/>
          <w:szCs w:val="26"/>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т.е. респондент должен выбрать только один ответ. Все случаи, когда можно выбрать несколько вариантов ответа, специально оговариваются в анкете.</w:t>
      </w:r>
    </w:p>
    <w:p w:rsidR="00634A74" w:rsidRPr="001F6D8A" w:rsidRDefault="00634A74" w:rsidP="00634A74">
      <w:pPr>
        <w:numPr>
          <w:ilvl w:val="2"/>
          <w:numId w:val="20"/>
        </w:numPr>
        <w:tabs>
          <w:tab w:val="left" w:pos="992"/>
        </w:tabs>
        <w:suppressAutoHyphens w:val="0"/>
        <w:ind w:firstLine="709"/>
        <w:jc w:val="both"/>
        <w:rPr>
          <w:sz w:val="26"/>
          <w:szCs w:val="26"/>
        </w:rPr>
      </w:pPr>
      <w:r w:rsidRPr="001F6D8A">
        <w:rPr>
          <w:sz w:val="26"/>
          <w:szCs w:val="26"/>
        </w:rPr>
        <w:t>Если вопрос открытый, т.е. когда варианты ответа респонденту не предлагаются, а после вопроса стоит пустая строка (строки), интервьюер должен записать в ней ответ опрашиваемого.</w:t>
      </w:r>
    </w:p>
    <w:p w:rsidR="00634A74" w:rsidRPr="001F6D8A" w:rsidRDefault="00634A74" w:rsidP="00634A74">
      <w:pPr>
        <w:numPr>
          <w:ilvl w:val="2"/>
          <w:numId w:val="20"/>
        </w:numPr>
        <w:tabs>
          <w:tab w:val="left" w:pos="992"/>
        </w:tabs>
        <w:suppressAutoHyphens w:val="0"/>
        <w:ind w:firstLine="709"/>
        <w:jc w:val="both"/>
        <w:rPr>
          <w:sz w:val="26"/>
          <w:szCs w:val="26"/>
        </w:rPr>
      </w:pPr>
      <w:r w:rsidRPr="001F6D8A">
        <w:rPr>
          <w:sz w:val="26"/>
          <w:szCs w:val="26"/>
        </w:rPr>
        <w:t xml:space="preserve">После окончания опроса интервьюер заполняет те позиции, которые адресованы ему: </w:t>
      </w:r>
      <w:r>
        <w:rPr>
          <w:sz w:val="26"/>
          <w:szCs w:val="26"/>
        </w:rPr>
        <w:t>указывает</w:t>
      </w:r>
      <w:r w:rsidRPr="001F6D8A">
        <w:rPr>
          <w:sz w:val="26"/>
          <w:szCs w:val="26"/>
        </w:rPr>
        <w:t xml:space="preserve"> код муниципального образования, </w:t>
      </w:r>
      <w:r>
        <w:rPr>
          <w:sz w:val="26"/>
          <w:szCs w:val="26"/>
        </w:rPr>
        <w:t>вписывает название</w:t>
      </w:r>
      <w:r w:rsidRPr="001F6D8A">
        <w:rPr>
          <w:sz w:val="26"/>
          <w:szCs w:val="26"/>
        </w:rPr>
        <w:t xml:space="preserve"> поселения, в котором проведен опрос, </w:t>
      </w:r>
      <w:r>
        <w:rPr>
          <w:sz w:val="26"/>
          <w:szCs w:val="26"/>
        </w:rPr>
        <w:t>указывает</w:t>
      </w:r>
      <w:r w:rsidRPr="001F6D8A">
        <w:rPr>
          <w:sz w:val="26"/>
          <w:szCs w:val="26"/>
        </w:rPr>
        <w:t xml:space="preserve"> свою фамилию</w:t>
      </w:r>
      <w:r>
        <w:rPr>
          <w:sz w:val="26"/>
          <w:szCs w:val="26"/>
        </w:rPr>
        <w:t xml:space="preserve">, </w:t>
      </w:r>
      <w:r w:rsidRPr="001F6D8A">
        <w:rPr>
          <w:sz w:val="26"/>
          <w:szCs w:val="26"/>
        </w:rPr>
        <w:t>проставляет номер интервью.</w:t>
      </w:r>
    </w:p>
    <w:p w:rsidR="00634A74" w:rsidRPr="00CF361F" w:rsidRDefault="00634A74" w:rsidP="00CF361F">
      <w:pPr>
        <w:rPr>
          <w:b/>
        </w:rPr>
      </w:pPr>
      <w:bookmarkStart w:id="63" w:name="_Toc501728943"/>
      <w:bookmarkStart w:id="64" w:name="_Toc501728992"/>
      <w:bookmarkStart w:id="65" w:name="_Toc501729213"/>
      <w:bookmarkStart w:id="66" w:name="_Toc504386631"/>
      <w:r w:rsidRPr="00CF361F">
        <w:rPr>
          <w:b/>
        </w:rPr>
        <w:t>3.4 Процедура отбора респондентов при опросе по маршрутам</w:t>
      </w:r>
      <w:bookmarkEnd w:id="63"/>
      <w:bookmarkEnd w:id="64"/>
      <w:bookmarkEnd w:id="65"/>
      <w:bookmarkEnd w:id="66"/>
    </w:p>
    <w:p w:rsidR="00634A74" w:rsidRDefault="00634A74" w:rsidP="00634A74">
      <w:pPr>
        <w:tabs>
          <w:tab w:val="left" w:pos="992"/>
        </w:tabs>
        <w:suppressAutoHyphens w:val="0"/>
        <w:spacing w:before="120"/>
        <w:ind w:firstLine="709"/>
        <w:jc w:val="both"/>
        <w:rPr>
          <w:sz w:val="26"/>
          <w:szCs w:val="26"/>
        </w:rPr>
      </w:pPr>
      <w:r>
        <w:rPr>
          <w:sz w:val="26"/>
          <w:szCs w:val="26"/>
        </w:rPr>
        <w:t xml:space="preserve">Процедура отбора респондентов предполагает целенаправленный характер. </w:t>
      </w:r>
      <w:r w:rsidRPr="00844746">
        <w:rPr>
          <w:sz w:val="26"/>
          <w:szCs w:val="26"/>
        </w:rPr>
        <w:t>Опрос проводится по месту жительства, в общественных местах массового скопления граждан, по месту осуществления предпринимательской деят</w:t>
      </w:r>
      <w:r w:rsidR="00841C02">
        <w:rPr>
          <w:sz w:val="26"/>
          <w:szCs w:val="26"/>
        </w:rPr>
        <w:t>ельности</w:t>
      </w:r>
      <w:r>
        <w:rPr>
          <w:sz w:val="26"/>
          <w:szCs w:val="26"/>
        </w:rPr>
        <w:t>.</w:t>
      </w:r>
    </w:p>
    <w:p w:rsidR="00634A74" w:rsidRPr="00CF361F" w:rsidRDefault="00634A74" w:rsidP="00CF361F">
      <w:pPr>
        <w:rPr>
          <w:b/>
        </w:rPr>
      </w:pPr>
      <w:bookmarkStart w:id="67" w:name="_Toc501728944"/>
      <w:bookmarkStart w:id="68" w:name="_Toc501728993"/>
      <w:bookmarkStart w:id="69" w:name="_Toc501729214"/>
      <w:bookmarkStart w:id="70" w:name="_Toc504386632"/>
      <w:r w:rsidRPr="00CF361F">
        <w:rPr>
          <w:b/>
        </w:rPr>
        <w:t>3.5 Завершение работы</w:t>
      </w:r>
      <w:bookmarkEnd w:id="67"/>
      <w:bookmarkEnd w:id="68"/>
      <w:bookmarkEnd w:id="69"/>
      <w:bookmarkEnd w:id="70"/>
    </w:p>
    <w:p w:rsidR="00634A74" w:rsidRPr="001F6D8A" w:rsidRDefault="00634A74" w:rsidP="00634A74">
      <w:pPr>
        <w:spacing w:before="120"/>
        <w:ind w:firstLine="709"/>
        <w:jc w:val="both"/>
        <w:rPr>
          <w:sz w:val="26"/>
          <w:szCs w:val="26"/>
        </w:rPr>
      </w:pPr>
      <w:r w:rsidRPr="001F6D8A">
        <w:rPr>
          <w:sz w:val="26"/>
          <w:szCs w:val="26"/>
        </w:rPr>
        <w:t xml:space="preserve">Интервьюер должен своевременно (в срок, указанный организатором опроса в данном муниципальном образовании) </w:t>
      </w:r>
      <w:r>
        <w:rPr>
          <w:sz w:val="26"/>
          <w:szCs w:val="26"/>
        </w:rPr>
        <w:t>завершить</w:t>
      </w:r>
      <w:r w:rsidRPr="001F6D8A">
        <w:rPr>
          <w:sz w:val="26"/>
          <w:szCs w:val="26"/>
        </w:rPr>
        <w:t xml:space="preserve"> работу. В случаях возникающей возможности срыва сроков работы, интервьюер должен своевременно сообщить об этом организатору опроса в данном муниципальном образовании. Несоблюдение срока сдачи работы (без уважительных причин или без предупреждения) влечет за собой снижение оплаты за выполненную работу.</w:t>
      </w:r>
    </w:p>
    <w:p w:rsidR="00634A74" w:rsidRPr="001F6D8A" w:rsidRDefault="00634A74" w:rsidP="00634A74">
      <w:pPr>
        <w:ind w:firstLine="709"/>
        <w:jc w:val="both"/>
        <w:rPr>
          <w:sz w:val="26"/>
          <w:szCs w:val="26"/>
        </w:rPr>
      </w:pPr>
      <w:r w:rsidRPr="001F6D8A">
        <w:rPr>
          <w:sz w:val="26"/>
          <w:szCs w:val="26"/>
        </w:rPr>
        <w:t>Оплата работы интервьюера производится после контроля качества работы.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634A74" w:rsidRPr="00C6527C" w:rsidRDefault="00634A74" w:rsidP="00634A74">
      <w:pPr>
        <w:spacing w:before="240"/>
        <w:jc w:val="center"/>
      </w:pPr>
      <w:r w:rsidRPr="001F6D8A">
        <w:rPr>
          <w:sz w:val="26"/>
          <w:szCs w:val="26"/>
        </w:rPr>
        <w:t>Благодарим Вас за работу и надеемся, что она будет успешной и качественной</w:t>
      </w:r>
      <w:r w:rsidRPr="00C6527C">
        <w:t>.</w:t>
      </w:r>
    </w:p>
    <w:p w:rsidR="00634A74" w:rsidRPr="00C6527C" w:rsidRDefault="00634A74" w:rsidP="00634A74">
      <w:pPr>
        <w:spacing w:line="252" w:lineRule="auto"/>
        <w:sectPr w:rsidR="00634A74" w:rsidRPr="00C6527C" w:rsidSect="0040432D">
          <w:pgSz w:w="11905" w:h="16837"/>
          <w:pgMar w:top="1134" w:right="851" w:bottom="1134" w:left="1701" w:header="567" w:footer="502" w:gutter="0"/>
          <w:cols w:space="720"/>
          <w:titlePg/>
          <w:docGrid w:linePitch="245"/>
        </w:sectPr>
      </w:pPr>
    </w:p>
    <w:p w:rsidR="00487ADB" w:rsidRPr="00EF4F20" w:rsidRDefault="00487ADB" w:rsidP="00EF4F20">
      <w:pPr>
        <w:ind w:firstLine="851"/>
        <w:jc w:val="both"/>
        <w:rPr>
          <w:bCs/>
          <w:sz w:val="28"/>
          <w:szCs w:val="28"/>
          <w:lang w:eastAsia="ru-RU"/>
        </w:rPr>
      </w:pPr>
    </w:p>
    <w:sectPr w:rsidR="00487ADB" w:rsidRPr="00EF4F20" w:rsidSect="00AA3272">
      <w:footerReference w:type="default" r:id="rId2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A66" w:rsidRDefault="00981A66" w:rsidP="00AA3272">
      <w:r>
        <w:separator/>
      </w:r>
    </w:p>
  </w:endnote>
  <w:endnote w:type="continuationSeparator" w:id="0">
    <w:p w:rsidR="00981A66" w:rsidRDefault="00981A66" w:rsidP="00AA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A66" w:rsidRPr="00D8315C" w:rsidRDefault="00981A66" w:rsidP="0040432D">
    <w:pPr>
      <w:pStyle w:val="ab"/>
      <w:jc w:val="right"/>
      <w:rPr>
        <w:sz w:val="26"/>
        <w:szCs w:val="26"/>
      </w:rPr>
    </w:pPr>
    <w:r w:rsidRPr="00D8315C">
      <w:rPr>
        <w:sz w:val="26"/>
        <w:szCs w:val="26"/>
      </w:rPr>
      <w:fldChar w:fldCharType="begin"/>
    </w:r>
    <w:r w:rsidRPr="00D8315C">
      <w:rPr>
        <w:sz w:val="26"/>
        <w:szCs w:val="26"/>
      </w:rPr>
      <w:instrText>PAGE   \* MERGEFORMAT</w:instrText>
    </w:r>
    <w:r w:rsidRPr="00D8315C">
      <w:rPr>
        <w:sz w:val="26"/>
        <w:szCs w:val="26"/>
      </w:rPr>
      <w:fldChar w:fldCharType="separate"/>
    </w:r>
    <w:r w:rsidR="00D022D4">
      <w:rPr>
        <w:noProof/>
        <w:sz w:val="26"/>
        <w:szCs w:val="26"/>
      </w:rPr>
      <w:t>17</w:t>
    </w:r>
    <w:r w:rsidRPr="00D8315C">
      <w:rPr>
        <w:sz w:val="26"/>
        <w:szCs w:val="26"/>
      </w:rPr>
      <w:fldChar w:fldCharType="end"/>
    </w:r>
  </w:p>
  <w:p w:rsidR="00981A66" w:rsidRPr="00F2613D" w:rsidRDefault="00981A66">
    <w:pPr>
      <w:pStyle w:val="ab"/>
      <w:jc w:val="right"/>
      <w:rPr>
        <w:color w:val="80808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67828"/>
      <w:docPartObj>
        <w:docPartGallery w:val="Page Numbers (Bottom of Page)"/>
        <w:docPartUnique/>
      </w:docPartObj>
    </w:sdtPr>
    <w:sdtContent>
      <w:p w:rsidR="00981A66" w:rsidRDefault="00981A66">
        <w:pPr>
          <w:pStyle w:val="ab"/>
          <w:jc w:val="right"/>
        </w:pPr>
        <w:r>
          <w:fldChar w:fldCharType="begin"/>
        </w:r>
        <w:r>
          <w:instrText>PAGE   \* MERGEFORMAT</w:instrText>
        </w:r>
        <w:r>
          <w:fldChar w:fldCharType="separate"/>
        </w:r>
        <w:r w:rsidR="00D022D4">
          <w:rPr>
            <w:noProof/>
          </w:rPr>
          <w:t>1</w:t>
        </w:r>
        <w:r>
          <w:rPr>
            <w:noProof/>
          </w:rPr>
          <w:fldChar w:fldCharType="end"/>
        </w:r>
      </w:p>
    </w:sdtContent>
  </w:sdt>
  <w:p w:rsidR="00981A66" w:rsidRDefault="00981A6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A66" w:rsidRDefault="00981A66" w:rsidP="00AA3272">
      <w:r>
        <w:separator/>
      </w:r>
    </w:p>
  </w:footnote>
  <w:footnote w:type="continuationSeparator" w:id="0">
    <w:p w:rsidR="00981A66" w:rsidRDefault="00981A66" w:rsidP="00AA3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C51D3A"/>
    <w:multiLevelType w:val="hybridMultilevel"/>
    <w:tmpl w:val="499E90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145B28"/>
    <w:multiLevelType w:val="multilevel"/>
    <w:tmpl w:val="78F6E8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3">
      <w:start w:val="3"/>
      <w:numFmt w:val="decimal"/>
      <w:lvlText w:val="%4."/>
      <w:lvlJc w:val="left"/>
      <w:pPr>
        <w:ind w:left="0" w:firstLine="0"/>
      </w:pPr>
      <w:rPr>
        <w:rFonts w:ascii="Times New Roman" w:eastAsia="Times New Roman" w:hAnsi="Times New Roman" w:cs="Times New Roman"/>
        <w:b/>
        <w:bCs/>
        <w:i w:val="0"/>
        <w:iCs w:val="0"/>
        <w:smallCaps w:val="0"/>
        <w:strike w:val="0"/>
        <w:dstrike w:val="0"/>
        <w:color w:val="000000"/>
        <w:spacing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88438F9"/>
    <w:multiLevelType w:val="hybridMultilevel"/>
    <w:tmpl w:val="EE9205C2"/>
    <w:lvl w:ilvl="0" w:tplc="04190005">
      <w:start w:val="1"/>
      <w:numFmt w:val="bullet"/>
      <w:lvlText w:val=""/>
      <w:lvlJc w:val="left"/>
      <w:pPr>
        <w:ind w:left="1501" w:hanging="360"/>
      </w:pPr>
      <w:rPr>
        <w:rFonts w:ascii="Wingdings" w:hAnsi="Wingdings"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4" w15:restartNumberingAfterBreak="0">
    <w:nsid w:val="2098174A"/>
    <w:multiLevelType w:val="hybridMultilevel"/>
    <w:tmpl w:val="5606B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893F57"/>
    <w:multiLevelType w:val="hybridMultilevel"/>
    <w:tmpl w:val="4DE23EF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24E363FC"/>
    <w:multiLevelType w:val="hybridMultilevel"/>
    <w:tmpl w:val="021C65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8310C3B"/>
    <w:multiLevelType w:val="hybridMultilevel"/>
    <w:tmpl w:val="A72CCA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30A318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368A0959"/>
    <w:multiLevelType w:val="hybridMultilevel"/>
    <w:tmpl w:val="83F0ED7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389E3B0C"/>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1D24D2"/>
    <w:multiLevelType w:val="hybridMultilevel"/>
    <w:tmpl w:val="7764CE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9267A"/>
    <w:multiLevelType w:val="hybridMultilevel"/>
    <w:tmpl w:val="99026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8340E0"/>
    <w:multiLevelType w:val="hybridMultilevel"/>
    <w:tmpl w:val="2C505C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53273F2A"/>
    <w:multiLevelType w:val="hybridMultilevel"/>
    <w:tmpl w:val="6044670E"/>
    <w:lvl w:ilvl="0" w:tplc="35C8AF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B15C73"/>
    <w:multiLevelType w:val="hybridMultilevel"/>
    <w:tmpl w:val="0D1E8188"/>
    <w:lvl w:ilvl="0" w:tplc="FFFFFFFF">
      <w:start w:val="1"/>
      <w:numFmt w:val="decimal"/>
      <w:lvlText w:val="%1."/>
      <w:lvlJc w:val="left"/>
      <w:pPr>
        <w:ind w:left="760" w:hanging="360"/>
      </w:pPr>
    </w:lvl>
    <w:lvl w:ilvl="1" w:tplc="CFD476A0">
      <w:start w:val="1"/>
      <w:numFmt w:val="decimal"/>
      <w:lvlText w:val="%2."/>
      <w:lvlJc w:val="left"/>
      <w:pPr>
        <w:ind w:left="1480" w:hanging="360"/>
      </w:pPr>
      <w:rPr>
        <w:b/>
        <w:i w:val="0"/>
      </w:rPr>
    </w:lvl>
    <w:lvl w:ilvl="2" w:tplc="FFFFFFFF">
      <w:start w:val="1"/>
      <w:numFmt w:val="lowerRoman"/>
      <w:lvlText w:val="%3."/>
      <w:lvlJc w:val="right"/>
      <w:pPr>
        <w:ind w:left="2200" w:hanging="180"/>
      </w:pPr>
    </w:lvl>
    <w:lvl w:ilvl="3" w:tplc="FFFFFFFF">
      <w:start w:val="1"/>
      <w:numFmt w:val="decimal"/>
      <w:lvlText w:val="%4."/>
      <w:lvlJc w:val="left"/>
      <w:pPr>
        <w:ind w:left="2920" w:hanging="360"/>
      </w:pPr>
    </w:lvl>
    <w:lvl w:ilvl="4" w:tplc="FFFFFFFF">
      <w:start w:val="1"/>
      <w:numFmt w:val="lowerLetter"/>
      <w:lvlText w:val="%5."/>
      <w:lvlJc w:val="left"/>
      <w:pPr>
        <w:ind w:left="3640" w:hanging="360"/>
      </w:pPr>
    </w:lvl>
    <w:lvl w:ilvl="5" w:tplc="FFFFFFFF">
      <w:start w:val="1"/>
      <w:numFmt w:val="lowerRoman"/>
      <w:lvlText w:val="%6."/>
      <w:lvlJc w:val="right"/>
      <w:pPr>
        <w:ind w:left="4360" w:hanging="180"/>
      </w:pPr>
    </w:lvl>
    <w:lvl w:ilvl="6" w:tplc="FFFFFFFF">
      <w:start w:val="1"/>
      <w:numFmt w:val="decimal"/>
      <w:lvlText w:val="%7."/>
      <w:lvlJc w:val="left"/>
      <w:pPr>
        <w:ind w:left="5080" w:hanging="360"/>
      </w:pPr>
    </w:lvl>
    <w:lvl w:ilvl="7" w:tplc="97AC219E">
      <w:start w:val="1"/>
      <w:numFmt w:val="decimal"/>
      <w:lvlText w:val="%8."/>
      <w:lvlJc w:val="left"/>
      <w:pPr>
        <w:ind w:left="5800" w:hanging="360"/>
      </w:pPr>
      <w:rPr>
        <w:rFonts w:ascii="Times New Roman" w:eastAsia="Times New Roman" w:hAnsi="Times New Roman" w:cs="Times New Roman"/>
      </w:rPr>
    </w:lvl>
    <w:lvl w:ilvl="8" w:tplc="FFFFFFFF">
      <w:start w:val="1"/>
      <w:numFmt w:val="lowerRoman"/>
      <w:lvlText w:val="%9."/>
      <w:lvlJc w:val="right"/>
      <w:pPr>
        <w:ind w:left="6520" w:hanging="180"/>
      </w:pPr>
    </w:lvl>
  </w:abstractNum>
  <w:abstractNum w:abstractNumId="16" w15:restartNumberingAfterBreak="0">
    <w:nsid w:val="58D661CD"/>
    <w:multiLevelType w:val="hybridMultilevel"/>
    <w:tmpl w:val="7A6861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0987DE2"/>
    <w:multiLevelType w:val="hybridMultilevel"/>
    <w:tmpl w:val="30F8F8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decimal"/>
      <w:lvlText w:val="%8."/>
      <w:lvlJc w:val="left"/>
      <w:pPr>
        <w:ind w:left="6469" w:hanging="360"/>
      </w:pPr>
    </w:lvl>
    <w:lvl w:ilvl="8" w:tplc="FFFFFFFF">
      <w:start w:val="1"/>
      <w:numFmt w:val="lowerRoman"/>
      <w:lvlText w:val="%9."/>
      <w:lvlJc w:val="right"/>
      <w:pPr>
        <w:ind w:left="7189" w:hanging="180"/>
      </w:pPr>
    </w:lvl>
  </w:abstractNum>
  <w:abstractNum w:abstractNumId="18" w15:restartNumberingAfterBreak="0">
    <w:nsid w:val="646832A6"/>
    <w:multiLevelType w:val="hybridMultilevel"/>
    <w:tmpl w:val="98BE32D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6A156F67"/>
    <w:multiLevelType w:val="hybridMultilevel"/>
    <w:tmpl w:val="45A8A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E22E86"/>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4"/>
  </w:num>
  <w:num w:numId="5">
    <w:abstractNumId w:val="9"/>
  </w:num>
  <w:num w:numId="6">
    <w:abstractNumId w:val="6"/>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11"/>
  </w:num>
  <w:num w:numId="14">
    <w:abstractNumId w:val="1"/>
  </w:num>
  <w:num w:numId="15">
    <w:abstractNumId w:val="12"/>
  </w:num>
  <w:num w:numId="16">
    <w:abstractNumId w:val="18"/>
  </w:num>
  <w:num w:numId="17">
    <w:abstractNumId w:val="3"/>
  </w:num>
  <w:num w:numId="18">
    <w:abstractNumId w:val="0"/>
  </w:num>
  <w:num w:numId="19">
    <w:abstractNumId w:val="17"/>
  </w:num>
  <w:num w:numId="20">
    <w:abstractNumId w:val="2"/>
    <w:lvlOverride w:ilvl="0"/>
    <w:lvlOverride w:ilvl="1">
      <w:startOverride w:val="5"/>
    </w:lvlOverride>
    <w:lvlOverride w:ilvl="2">
      <w:startOverride w:val="1"/>
    </w:lvlOverride>
    <w:lvlOverride w:ilvl="3">
      <w:startOverride w:val="3"/>
    </w:lvlOverride>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6BA9"/>
    <w:rsid w:val="00002CE6"/>
    <w:rsid w:val="00015955"/>
    <w:rsid w:val="00023321"/>
    <w:rsid w:val="00027B05"/>
    <w:rsid w:val="0003582A"/>
    <w:rsid w:val="00043DF5"/>
    <w:rsid w:val="00050E49"/>
    <w:rsid w:val="00054B97"/>
    <w:rsid w:val="00055DD1"/>
    <w:rsid w:val="0006163C"/>
    <w:rsid w:val="0007553C"/>
    <w:rsid w:val="00086E24"/>
    <w:rsid w:val="0009555F"/>
    <w:rsid w:val="000A3273"/>
    <w:rsid w:val="000D12C2"/>
    <w:rsid w:val="000E550B"/>
    <w:rsid w:val="00101581"/>
    <w:rsid w:val="0010290F"/>
    <w:rsid w:val="00104694"/>
    <w:rsid w:val="00131AEE"/>
    <w:rsid w:val="0013661D"/>
    <w:rsid w:val="001544FC"/>
    <w:rsid w:val="001629B9"/>
    <w:rsid w:val="00163338"/>
    <w:rsid w:val="001645C5"/>
    <w:rsid w:val="00164E57"/>
    <w:rsid w:val="00167059"/>
    <w:rsid w:val="001919A9"/>
    <w:rsid w:val="001B3C80"/>
    <w:rsid w:val="001B42AD"/>
    <w:rsid w:val="001C2EB3"/>
    <w:rsid w:val="001C3052"/>
    <w:rsid w:val="001E4AE1"/>
    <w:rsid w:val="001E625E"/>
    <w:rsid w:val="001F125A"/>
    <w:rsid w:val="001F5D75"/>
    <w:rsid w:val="001F626A"/>
    <w:rsid w:val="00206F10"/>
    <w:rsid w:val="002151AE"/>
    <w:rsid w:val="00215BBA"/>
    <w:rsid w:val="00222921"/>
    <w:rsid w:val="002249A3"/>
    <w:rsid w:val="0022783E"/>
    <w:rsid w:val="00227BCA"/>
    <w:rsid w:val="00240961"/>
    <w:rsid w:val="00242EC2"/>
    <w:rsid w:val="0024509D"/>
    <w:rsid w:val="002519E9"/>
    <w:rsid w:val="00253851"/>
    <w:rsid w:val="00254136"/>
    <w:rsid w:val="00265F39"/>
    <w:rsid w:val="0027312B"/>
    <w:rsid w:val="002A17CC"/>
    <w:rsid w:val="002B3E6E"/>
    <w:rsid w:val="002B49F7"/>
    <w:rsid w:val="002C2454"/>
    <w:rsid w:val="002D4D45"/>
    <w:rsid w:val="00300096"/>
    <w:rsid w:val="00325789"/>
    <w:rsid w:val="0033167D"/>
    <w:rsid w:val="00343B31"/>
    <w:rsid w:val="003501C4"/>
    <w:rsid w:val="003507E8"/>
    <w:rsid w:val="003523D4"/>
    <w:rsid w:val="00352DE6"/>
    <w:rsid w:val="00360092"/>
    <w:rsid w:val="00363C6B"/>
    <w:rsid w:val="00373F75"/>
    <w:rsid w:val="00383C37"/>
    <w:rsid w:val="0038551C"/>
    <w:rsid w:val="003908C7"/>
    <w:rsid w:val="00396C0E"/>
    <w:rsid w:val="003C632B"/>
    <w:rsid w:val="003F5103"/>
    <w:rsid w:val="0040432D"/>
    <w:rsid w:val="00410EDF"/>
    <w:rsid w:val="00411232"/>
    <w:rsid w:val="00412697"/>
    <w:rsid w:val="00424013"/>
    <w:rsid w:val="0042412D"/>
    <w:rsid w:val="0044113E"/>
    <w:rsid w:val="00450FF2"/>
    <w:rsid w:val="00454C01"/>
    <w:rsid w:val="004562FA"/>
    <w:rsid w:val="004648B8"/>
    <w:rsid w:val="004678BD"/>
    <w:rsid w:val="004700E9"/>
    <w:rsid w:val="0047491C"/>
    <w:rsid w:val="00475571"/>
    <w:rsid w:val="004761A3"/>
    <w:rsid w:val="00484148"/>
    <w:rsid w:val="00487ADB"/>
    <w:rsid w:val="004941E9"/>
    <w:rsid w:val="004A1612"/>
    <w:rsid w:val="004A4AE3"/>
    <w:rsid w:val="004A5F92"/>
    <w:rsid w:val="004B2D4C"/>
    <w:rsid w:val="004E33D2"/>
    <w:rsid w:val="00526FFE"/>
    <w:rsid w:val="005344AD"/>
    <w:rsid w:val="005402B3"/>
    <w:rsid w:val="005610A9"/>
    <w:rsid w:val="0056685E"/>
    <w:rsid w:val="005A12DA"/>
    <w:rsid w:val="005A6FD8"/>
    <w:rsid w:val="005C5583"/>
    <w:rsid w:val="005E4616"/>
    <w:rsid w:val="005F086A"/>
    <w:rsid w:val="005F2764"/>
    <w:rsid w:val="006106D4"/>
    <w:rsid w:val="0062008A"/>
    <w:rsid w:val="00623F9F"/>
    <w:rsid w:val="00631FAF"/>
    <w:rsid w:val="00634A74"/>
    <w:rsid w:val="00652DB8"/>
    <w:rsid w:val="0069239C"/>
    <w:rsid w:val="006950A0"/>
    <w:rsid w:val="006A31BE"/>
    <w:rsid w:val="006A5971"/>
    <w:rsid w:val="006C1FD2"/>
    <w:rsid w:val="006D5248"/>
    <w:rsid w:val="00725323"/>
    <w:rsid w:val="0073331C"/>
    <w:rsid w:val="00746476"/>
    <w:rsid w:val="00760BB6"/>
    <w:rsid w:val="00775D05"/>
    <w:rsid w:val="007A70E3"/>
    <w:rsid w:val="007C4A0E"/>
    <w:rsid w:val="007E1262"/>
    <w:rsid w:val="007E601D"/>
    <w:rsid w:val="007E6EB1"/>
    <w:rsid w:val="007F0E88"/>
    <w:rsid w:val="007F5A9F"/>
    <w:rsid w:val="008132DE"/>
    <w:rsid w:val="008320BA"/>
    <w:rsid w:val="00833A95"/>
    <w:rsid w:val="0083552E"/>
    <w:rsid w:val="00836779"/>
    <w:rsid w:val="00837A1B"/>
    <w:rsid w:val="00841C02"/>
    <w:rsid w:val="0086398E"/>
    <w:rsid w:val="008671DA"/>
    <w:rsid w:val="00874115"/>
    <w:rsid w:val="00877B1B"/>
    <w:rsid w:val="00881422"/>
    <w:rsid w:val="008B1A36"/>
    <w:rsid w:val="008E2C1A"/>
    <w:rsid w:val="008F1A55"/>
    <w:rsid w:val="009179FE"/>
    <w:rsid w:val="0092139A"/>
    <w:rsid w:val="00935557"/>
    <w:rsid w:val="00943985"/>
    <w:rsid w:val="009648ED"/>
    <w:rsid w:val="0096718D"/>
    <w:rsid w:val="00981A66"/>
    <w:rsid w:val="00995F59"/>
    <w:rsid w:val="009A1EB5"/>
    <w:rsid w:val="009A6A46"/>
    <w:rsid w:val="009B17BC"/>
    <w:rsid w:val="009B1EF0"/>
    <w:rsid w:val="009B63CB"/>
    <w:rsid w:val="009C6803"/>
    <w:rsid w:val="009D6435"/>
    <w:rsid w:val="009D6F5D"/>
    <w:rsid w:val="00A07E53"/>
    <w:rsid w:val="00A249C4"/>
    <w:rsid w:val="00A31C0B"/>
    <w:rsid w:val="00A42B06"/>
    <w:rsid w:val="00A46E15"/>
    <w:rsid w:val="00A472B5"/>
    <w:rsid w:val="00A47515"/>
    <w:rsid w:val="00A5177C"/>
    <w:rsid w:val="00A57E10"/>
    <w:rsid w:val="00A67B4B"/>
    <w:rsid w:val="00A73778"/>
    <w:rsid w:val="00A82C12"/>
    <w:rsid w:val="00A83EE2"/>
    <w:rsid w:val="00A93F3C"/>
    <w:rsid w:val="00A956E1"/>
    <w:rsid w:val="00AA3272"/>
    <w:rsid w:val="00AB681B"/>
    <w:rsid w:val="00AC179A"/>
    <w:rsid w:val="00AE2BCB"/>
    <w:rsid w:val="00AF3D6A"/>
    <w:rsid w:val="00AF7E3C"/>
    <w:rsid w:val="00B106A0"/>
    <w:rsid w:val="00B25CDA"/>
    <w:rsid w:val="00B26A05"/>
    <w:rsid w:val="00B50759"/>
    <w:rsid w:val="00B55D26"/>
    <w:rsid w:val="00B60EEC"/>
    <w:rsid w:val="00B62496"/>
    <w:rsid w:val="00B82352"/>
    <w:rsid w:val="00BB0067"/>
    <w:rsid w:val="00BB38F3"/>
    <w:rsid w:val="00BB4574"/>
    <w:rsid w:val="00BC4341"/>
    <w:rsid w:val="00BD0308"/>
    <w:rsid w:val="00BD3043"/>
    <w:rsid w:val="00BD4B2C"/>
    <w:rsid w:val="00BE0873"/>
    <w:rsid w:val="00BE2E49"/>
    <w:rsid w:val="00BF2F46"/>
    <w:rsid w:val="00C130D7"/>
    <w:rsid w:val="00C16E95"/>
    <w:rsid w:val="00C24376"/>
    <w:rsid w:val="00C3415F"/>
    <w:rsid w:val="00C37A7D"/>
    <w:rsid w:val="00C4603E"/>
    <w:rsid w:val="00C60A7B"/>
    <w:rsid w:val="00C61EC0"/>
    <w:rsid w:val="00C843CA"/>
    <w:rsid w:val="00C86B44"/>
    <w:rsid w:val="00C91D02"/>
    <w:rsid w:val="00C933D3"/>
    <w:rsid w:val="00CA175F"/>
    <w:rsid w:val="00CA23AA"/>
    <w:rsid w:val="00CA5CE3"/>
    <w:rsid w:val="00CA5D8E"/>
    <w:rsid w:val="00CA7D16"/>
    <w:rsid w:val="00CC43EF"/>
    <w:rsid w:val="00CD09A0"/>
    <w:rsid w:val="00CE49E6"/>
    <w:rsid w:val="00CF32C2"/>
    <w:rsid w:val="00CF361F"/>
    <w:rsid w:val="00D00F12"/>
    <w:rsid w:val="00D022D4"/>
    <w:rsid w:val="00D10FC9"/>
    <w:rsid w:val="00D14020"/>
    <w:rsid w:val="00D14DD5"/>
    <w:rsid w:val="00D16BA9"/>
    <w:rsid w:val="00D40018"/>
    <w:rsid w:val="00D47CA0"/>
    <w:rsid w:val="00D65392"/>
    <w:rsid w:val="00D73DBF"/>
    <w:rsid w:val="00D87C2F"/>
    <w:rsid w:val="00DA08E1"/>
    <w:rsid w:val="00DB2C87"/>
    <w:rsid w:val="00DC216F"/>
    <w:rsid w:val="00DC2A50"/>
    <w:rsid w:val="00DC41A8"/>
    <w:rsid w:val="00DD05AD"/>
    <w:rsid w:val="00DD306F"/>
    <w:rsid w:val="00DD6045"/>
    <w:rsid w:val="00DE5003"/>
    <w:rsid w:val="00DE787C"/>
    <w:rsid w:val="00DF11ED"/>
    <w:rsid w:val="00E0069D"/>
    <w:rsid w:val="00E01F8F"/>
    <w:rsid w:val="00E02BDF"/>
    <w:rsid w:val="00E05CEF"/>
    <w:rsid w:val="00E13DDE"/>
    <w:rsid w:val="00E21D2A"/>
    <w:rsid w:val="00E30329"/>
    <w:rsid w:val="00E304B8"/>
    <w:rsid w:val="00E35A1B"/>
    <w:rsid w:val="00E36DE6"/>
    <w:rsid w:val="00E41897"/>
    <w:rsid w:val="00E41EB0"/>
    <w:rsid w:val="00E43A1F"/>
    <w:rsid w:val="00E443CA"/>
    <w:rsid w:val="00E76A88"/>
    <w:rsid w:val="00E86CA8"/>
    <w:rsid w:val="00E92D62"/>
    <w:rsid w:val="00EA40B6"/>
    <w:rsid w:val="00EA5B83"/>
    <w:rsid w:val="00EB4801"/>
    <w:rsid w:val="00EC584B"/>
    <w:rsid w:val="00ED7FF1"/>
    <w:rsid w:val="00EF0326"/>
    <w:rsid w:val="00EF37DA"/>
    <w:rsid w:val="00EF4F20"/>
    <w:rsid w:val="00F00DE8"/>
    <w:rsid w:val="00F13B8D"/>
    <w:rsid w:val="00F1661D"/>
    <w:rsid w:val="00F17E2B"/>
    <w:rsid w:val="00F26DF0"/>
    <w:rsid w:val="00F5410D"/>
    <w:rsid w:val="00F569A5"/>
    <w:rsid w:val="00F67C0C"/>
    <w:rsid w:val="00F8566E"/>
    <w:rsid w:val="00F86287"/>
    <w:rsid w:val="00FA1AE8"/>
    <w:rsid w:val="00FB7781"/>
    <w:rsid w:val="00FC6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C77CB3"/>
  <w15:docId w15:val="{D6DCC95D-E245-4434-91D8-BB8AFE82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1">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164E57"/>
  </w:style>
  <w:style w:type="table" w:styleId="1-1">
    <w:name w:val="Medium Shading 1 Accent 1"/>
    <w:basedOn w:val="a1"/>
    <w:uiPriority w:val="63"/>
    <w:rsid w:val="00AC17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2">
    <w:name w:val="2 Заголовок"/>
    <w:basedOn w:val="2"/>
    <w:link w:val="23"/>
    <w:qFormat/>
    <w:rsid w:val="00634A74"/>
    <w:pPr>
      <w:keepLines w:val="0"/>
      <w:widowControl w:val="0"/>
      <w:tabs>
        <w:tab w:val="left" w:pos="708"/>
      </w:tabs>
      <w:overflowPunct w:val="0"/>
      <w:autoSpaceDE w:val="0"/>
      <w:spacing w:before="240" w:after="60" w:line="360" w:lineRule="auto"/>
      <w:ind w:left="1440" w:hanging="360"/>
      <w:jc w:val="both"/>
    </w:pPr>
    <w:rPr>
      <w:rFonts w:ascii="Times New Roman" w:eastAsia="Times New Roman" w:hAnsi="Times New Roman" w:cs="Times New Roman"/>
      <w:iCs/>
      <w:color w:val="auto"/>
    </w:rPr>
  </w:style>
  <w:style w:type="character" w:customStyle="1" w:styleId="23">
    <w:name w:val="2 Заголовок Знак"/>
    <w:link w:val="22"/>
    <w:rsid w:val="00634A74"/>
    <w:rPr>
      <w:rFonts w:ascii="Times New Roman" w:eastAsia="Times New Roman" w:hAnsi="Times New Roman" w:cs="Times New Roman"/>
      <w:b/>
      <w:bCs/>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8326">
      <w:bodyDiv w:val="1"/>
      <w:marLeft w:val="0"/>
      <w:marRight w:val="0"/>
      <w:marTop w:val="0"/>
      <w:marBottom w:val="0"/>
      <w:divBdr>
        <w:top w:val="none" w:sz="0" w:space="0" w:color="auto"/>
        <w:left w:val="none" w:sz="0" w:space="0" w:color="auto"/>
        <w:bottom w:val="none" w:sz="0" w:space="0" w:color="auto"/>
        <w:right w:val="none" w:sz="0" w:space="0" w:color="auto"/>
      </w:divBdr>
    </w:div>
    <w:div w:id="1390496050">
      <w:bodyDiv w:val="1"/>
      <w:marLeft w:val="0"/>
      <w:marRight w:val="0"/>
      <w:marTop w:val="0"/>
      <w:marBottom w:val="0"/>
      <w:divBdr>
        <w:top w:val="none" w:sz="0" w:space="0" w:color="auto"/>
        <w:left w:val="none" w:sz="0" w:space="0" w:color="auto"/>
        <w:bottom w:val="none" w:sz="0" w:space="0" w:color="auto"/>
        <w:right w:val="none" w:sz="0" w:space="0" w:color="auto"/>
      </w:divBdr>
    </w:div>
    <w:div w:id="1501500682">
      <w:bodyDiv w:val="1"/>
      <w:marLeft w:val="0"/>
      <w:marRight w:val="0"/>
      <w:marTop w:val="0"/>
      <w:marBottom w:val="0"/>
      <w:divBdr>
        <w:top w:val="none" w:sz="0" w:space="0" w:color="auto"/>
        <w:left w:val="none" w:sz="0" w:space="0" w:color="auto"/>
        <w:bottom w:val="none" w:sz="0" w:space="0" w:color="auto"/>
        <w:right w:val="none" w:sz="0" w:space="0" w:color="auto"/>
      </w:divBdr>
    </w:div>
    <w:div w:id="1767071214">
      <w:bodyDiv w:val="1"/>
      <w:marLeft w:val="0"/>
      <w:marRight w:val="0"/>
      <w:marTop w:val="0"/>
      <w:marBottom w:val="0"/>
      <w:divBdr>
        <w:top w:val="none" w:sz="0" w:space="0" w:color="auto"/>
        <w:left w:val="none" w:sz="0" w:space="0" w:color="auto"/>
        <w:bottom w:val="none" w:sz="0" w:space="0" w:color="auto"/>
        <w:right w:val="none" w:sz="0" w:space="0" w:color="auto"/>
      </w:divBdr>
    </w:div>
    <w:div w:id="17762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chart" Target="charts/chart6.xm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54270168218452319"/>
          <c:y val="1.4135149745655936E-2"/>
          <c:w val="0.43782491107330118"/>
          <c:h val="0.9717297005086881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Услуги!$C$46:$C$73</c:f>
              <c:strCache>
                <c:ptCount val="28"/>
                <c:pt idx="0">
                  <c:v>Регистрация прав на недвижимое имущество и сделок с ним (регистрация дома, земельного участка и т.д.)</c:v>
                </c:pt>
                <c:pt idx="1">
                  <c:v>Регистрация по месту жительства (пребывания)</c:v>
                </c:pt>
                <c:pt idx="2">
                  <c:v>Получение заграничного паспорта</c:v>
                </c:pt>
                <c:pt idx="3">
                  <c:v>Оформление (перерасчет) пенсии</c:v>
                </c:pt>
                <c:pt idx="4">
                  <c:v>Регистрация юридических лиц, индивидуальных предпринимателей</c:v>
                </c:pt>
                <c:pt idx="5">
                  <c:v>Получение сведений о зарегистрированных правах на недвижимое имущество и сделках с ним (выдача справок из ЕГРП)</c:v>
                </c:pt>
                <c:pt idx="6">
                  <c:v>Получение субсидии (льгот) на оплату жилья и услуг ЖКХ</c:v>
                </c:pt>
                <c:pt idx="7">
                  <c:v>Получение выписки из домовой книги, карточки учета собственника жилого помещения</c:v>
                </c:pt>
                <c:pt idx="8">
                  <c:v>Получение СНИЛС, медицинского полиса, документов</c:v>
                </c:pt>
                <c:pt idx="9">
                  <c:v>Информирование об административных правонарушениях</c:v>
                </c:pt>
                <c:pt idx="10">
                  <c:v>Получение или замена водительского удостоверения (включая сдачу экзамена)</c:v>
                </c:pt>
                <c:pt idx="11">
                  <c:v>Получение или замена паспорта гражданина Российской Федерации</c:v>
                </c:pt>
                <c:pt idx="12">
                  <c:v>Кадастровый учет недвижимого имущества</c:v>
                </c:pt>
                <c:pt idx="13">
                  <c:v>Получение (оформление) ежемесячного пособия на ребенка</c:v>
                </c:pt>
                <c:pt idx="14">
                  <c:v>Оформление материнского капитала</c:v>
                </c:pt>
                <c:pt idx="15">
                  <c:v>Регистрация актов гражданского состояния (брака, рождения ребенка и др.)</c:v>
                </c:pt>
                <c:pt idx="16">
                  <c:v>Подача налоговой декларации</c:v>
                </c:pt>
                <c:pt idx="17">
                  <c:v>Постановка на учет (снятие) в налоговом органе организаций и граждан, предоставление сведений, содержащихся в ЕГРН</c:v>
                </c:pt>
                <c:pt idx="18">
                  <c:v>Регистрация (снятие с учета) автомототранспортных средств и прицепов</c:v>
                </c:pt>
                <c:pt idx="19">
                  <c:v>Получение информации о положении на рынке труда</c:v>
                </c:pt>
                <c:pt idx="20">
                  <c:v>Получение технического паспорта здания</c:v>
                </c:pt>
                <c:pt idx="21">
                  <c:v>Постановка на учет в качестве безработного (получение пособия)</c:v>
                </c:pt>
                <c:pt idx="22">
                  <c:v>Получение сведений, внесенных в государственный кадастр недвижимости (выдача кадастровых выписок)</c:v>
                </c:pt>
                <c:pt idx="23">
                  <c:v>Получение выписок из ЕГРЮЛ и ЕГРИП</c:v>
                </c:pt>
                <c:pt idx="24">
                  <c:v>Получение разрешений на строительство</c:v>
                </c:pt>
                <c:pt idx="25">
                  <c:v>Содействие гражданам в поиске работы, работодателям в подборе необходимых работников</c:v>
                </c:pt>
                <c:pt idx="26">
                  <c:v>Получение справки об инвентаризационной стоимости объекта недвижимости</c:v>
                </c:pt>
                <c:pt idx="27">
                  <c:v>Согласование переустройства и (или) перепланировки жилого помещения</c:v>
                </c:pt>
              </c:strCache>
            </c:strRef>
          </c:cat>
          <c:val>
            <c:numRef>
              <c:f>Услуги!$D$46:$D$73</c:f>
              <c:numCache>
                <c:formatCode>0.0</c:formatCode>
                <c:ptCount val="28"/>
                <c:pt idx="0">
                  <c:v>25.4166666666667</c:v>
                </c:pt>
                <c:pt idx="1">
                  <c:v>12.8333333333333</c:v>
                </c:pt>
                <c:pt idx="2">
                  <c:v>8.0833333333333304</c:v>
                </c:pt>
                <c:pt idx="3">
                  <c:v>8</c:v>
                </c:pt>
                <c:pt idx="4">
                  <c:v>5.75</c:v>
                </c:pt>
                <c:pt idx="5">
                  <c:v>5.1666666666666696</c:v>
                </c:pt>
                <c:pt idx="6">
                  <c:v>4.3333333333333304</c:v>
                </c:pt>
                <c:pt idx="7">
                  <c:v>4.3333333333333304</c:v>
                </c:pt>
                <c:pt idx="8">
                  <c:v>4.25</c:v>
                </c:pt>
                <c:pt idx="9">
                  <c:v>4</c:v>
                </c:pt>
                <c:pt idx="10">
                  <c:v>3.0833333333333299</c:v>
                </c:pt>
                <c:pt idx="11">
                  <c:v>2.8333333333333299</c:v>
                </c:pt>
                <c:pt idx="12">
                  <c:v>2.8333333333333299</c:v>
                </c:pt>
                <c:pt idx="13">
                  <c:v>1.75</c:v>
                </c:pt>
                <c:pt idx="14">
                  <c:v>1.5833333333333299</c:v>
                </c:pt>
                <c:pt idx="15">
                  <c:v>1</c:v>
                </c:pt>
                <c:pt idx="16">
                  <c:v>1</c:v>
                </c:pt>
                <c:pt idx="17">
                  <c:v>0.91666666666666696</c:v>
                </c:pt>
                <c:pt idx="18">
                  <c:v>0.75</c:v>
                </c:pt>
                <c:pt idx="19">
                  <c:v>0.41666666666666702</c:v>
                </c:pt>
                <c:pt idx="20">
                  <c:v>0.41666666666666702</c:v>
                </c:pt>
                <c:pt idx="21">
                  <c:v>0.33333333333333298</c:v>
                </c:pt>
                <c:pt idx="22">
                  <c:v>0.33333333333333298</c:v>
                </c:pt>
                <c:pt idx="23">
                  <c:v>0.16666666666666699</c:v>
                </c:pt>
                <c:pt idx="24">
                  <c:v>0.16666666666666699</c:v>
                </c:pt>
                <c:pt idx="25">
                  <c:v>8.3333333333333301E-2</c:v>
                </c:pt>
                <c:pt idx="26">
                  <c:v>8.3333333333333301E-2</c:v>
                </c:pt>
                <c:pt idx="27">
                  <c:v>8.3333333333333301E-2</c:v>
                </c:pt>
              </c:numCache>
            </c:numRef>
          </c:val>
          <c:extLst>
            <c:ext xmlns:c16="http://schemas.microsoft.com/office/drawing/2014/chart" uri="{C3380CC4-5D6E-409C-BE32-E72D297353CC}">
              <c16:uniqueId val="{00000000-0FC1-4A78-8959-0C4ACC55C319}"/>
            </c:ext>
          </c:extLst>
        </c:ser>
        <c:dLbls>
          <c:showLegendKey val="0"/>
          <c:showVal val="0"/>
          <c:showCatName val="0"/>
          <c:showSerName val="0"/>
          <c:showPercent val="0"/>
          <c:showBubbleSize val="0"/>
        </c:dLbls>
        <c:gapWidth val="80"/>
        <c:overlap val="-50"/>
        <c:axId val="210475648"/>
        <c:axId val="210588032"/>
      </c:barChart>
      <c:catAx>
        <c:axId val="210475648"/>
        <c:scaling>
          <c:orientation val="maxMin"/>
        </c:scaling>
        <c:delete val="0"/>
        <c:axPos val="l"/>
        <c:numFmt formatCode="General" sourceLinked="0"/>
        <c:majorTickMark val="out"/>
        <c:minorTickMark val="none"/>
        <c:tickLblPos val="nextTo"/>
        <c:txPr>
          <a:bodyPr/>
          <a:lstStyle/>
          <a:p>
            <a:pPr>
              <a:defRPr sz="800"/>
            </a:pPr>
            <a:endParaRPr lang="ru-RU"/>
          </a:p>
        </c:txPr>
        <c:crossAx val="210588032"/>
        <c:crosses val="autoZero"/>
        <c:auto val="1"/>
        <c:lblAlgn val="ctr"/>
        <c:lblOffset val="100"/>
        <c:noMultiLvlLbl val="0"/>
      </c:catAx>
      <c:valAx>
        <c:axId val="210588032"/>
        <c:scaling>
          <c:orientation val="minMax"/>
        </c:scaling>
        <c:delete val="1"/>
        <c:axPos val="t"/>
        <c:majorGridlines/>
        <c:numFmt formatCode="0.0" sourceLinked="1"/>
        <c:majorTickMark val="out"/>
        <c:minorTickMark val="none"/>
        <c:tickLblPos val="nextTo"/>
        <c:crossAx val="21047564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54270168218452319"/>
          <c:y val="1.4135149745655936E-2"/>
          <c:w val="0.43782491107330118"/>
          <c:h val="0.9717297005086881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в13!$B$16:$B$22</c:f>
              <c:strCache>
                <c:ptCount val="7"/>
                <c:pt idx="0">
                  <c:v>Ничего менять не надо, все хорошо</c:v>
                </c:pt>
                <c:pt idx="1">
                  <c:v>Предоставлять больше услуг в электронном виде</c:v>
                </c:pt>
                <c:pt idx="2">
                  <c:v>Уменьшение очередей</c:v>
                </c:pt>
                <c:pt idx="3">
                  <c:v>Упростить заполнение форм</c:v>
                </c:pt>
                <c:pt idx="4">
                  <c:v>Расширить перечень услуг</c:v>
                </c:pt>
                <c:pt idx="5">
                  <c:v>Налаживание взаимодействия между органами власти и МФЦ</c:v>
                </c:pt>
                <c:pt idx="6">
                  <c:v>Иное</c:v>
                </c:pt>
              </c:strCache>
            </c:strRef>
          </c:cat>
          <c:val>
            <c:numRef>
              <c:f>в13!$C$16:$C$22</c:f>
              <c:numCache>
                <c:formatCode>0.0</c:formatCode>
                <c:ptCount val="7"/>
                <c:pt idx="0">
                  <c:v>84.5</c:v>
                </c:pt>
                <c:pt idx="1">
                  <c:v>11.5</c:v>
                </c:pt>
                <c:pt idx="2">
                  <c:v>4</c:v>
                </c:pt>
                <c:pt idx="3">
                  <c:v>3.9</c:v>
                </c:pt>
                <c:pt idx="4">
                  <c:v>2.5</c:v>
                </c:pt>
                <c:pt idx="5">
                  <c:v>0.1</c:v>
                </c:pt>
                <c:pt idx="6">
                  <c:v>1.5</c:v>
                </c:pt>
              </c:numCache>
            </c:numRef>
          </c:val>
          <c:extLst>
            <c:ext xmlns:c16="http://schemas.microsoft.com/office/drawing/2014/chart" uri="{C3380CC4-5D6E-409C-BE32-E72D297353CC}">
              <c16:uniqueId val="{00000000-CA1A-4064-B2EC-915CBA1D9715}"/>
            </c:ext>
          </c:extLst>
        </c:ser>
        <c:dLbls>
          <c:showLegendKey val="0"/>
          <c:showVal val="0"/>
          <c:showCatName val="0"/>
          <c:showSerName val="0"/>
          <c:showPercent val="0"/>
          <c:showBubbleSize val="0"/>
        </c:dLbls>
        <c:gapWidth val="80"/>
        <c:overlap val="-50"/>
        <c:axId val="241210880"/>
        <c:axId val="241212416"/>
      </c:barChart>
      <c:catAx>
        <c:axId val="241210880"/>
        <c:scaling>
          <c:orientation val="maxMin"/>
        </c:scaling>
        <c:delete val="0"/>
        <c:axPos val="l"/>
        <c:numFmt formatCode="General" sourceLinked="0"/>
        <c:majorTickMark val="out"/>
        <c:minorTickMark val="none"/>
        <c:tickLblPos val="nextTo"/>
        <c:txPr>
          <a:bodyPr/>
          <a:lstStyle/>
          <a:p>
            <a:pPr>
              <a:defRPr sz="800"/>
            </a:pPr>
            <a:endParaRPr lang="ru-RU"/>
          </a:p>
        </c:txPr>
        <c:crossAx val="241212416"/>
        <c:crosses val="autoZero"/>
        <c:auto val="1"/>
        <c:lblAlgn val="ctr"/>
        <c:lblOffset val="100"/>
        <c:noMultiLvlLbl val="0"/>
      </c:catAx>
      <c:valAx>
        <c:axId val="241212416"/>
        <c:scaling>
          <c:orientation val="minMax"/>
        </c:scaling>
        <c:delete val="1"/>
        <c:axPos val="t"/>
        <c:majorGridlines/>
        <c:numFmt formatCode="0.0" sourceLinked="1"/>
        <c:majorTickMark val="out"/>
        <c:minorTickMark val="none"/>
        <c:tickLblPos val="nextTo"/>
        <c:crossAx val="241210880"/>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1447542726468366"/>
          <c:y val="1.2296513152058961E-2"/>
          <c:w val="0.5786215567901124"/>
          <c:h val="0.96299591870387924"/>
        </c:manualLayout>
      </c:layout>
      <c:doughnutChart>
        <c:varyColors val="1"/>
        <c:ser>
          <c:idx val="0"/>
          <c:order val="0"/>
          <c:explosion val="20"/>
          <c:dLbls>
            <c:dLbl>
              <c:idx val="0"/>
              <c:layout>
                <c:manualLayout>
                  <c:x val="0.1361111111111111"/>
                  <c:y val="-7.4074074074074112E-2"/>
                </c:manualLayout>
              </c:layout>
              <c:showLegendKey val="1"/>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E1CB-4282-873B-87364704A0C6}"/>
                </c:ext>
              </c:extLst>
            </c:dLbl>
            <c:dLbl>
              <c:idx val="1"/>
              <c:layout>
                <c:manualLayout>
                  <c:x val="-0.18055555555555555"/>
                  <c:y val="8.3333333333333329E-2"/>
                </c:manualLayout>
              </c:layout>
              <c:showLegendKey val="1"/>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E1CB-4282-873B-87364704A0C6}"/>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в2!$B$17:$B$18</c:f>
              <c:strCache>
                <c:ptCount val="2"/>
                <c:pt idx="0">
                  <c:v>Да</c:v>
                </c:pt>
                <c:pt idx="1">
                  <c:v>Нет</c:v>
                </c:pt>
              </c:strCache>
            </c:strRef>
          </c:cat>
          <c:val>
            <c:numRef>
              <c:f>в2!$C$17:$C$18</c:f>
              <c:numCache>
                <c:formatCode>0.0</c:formatCode>
                <c:ptCount val="2"/>
                <c:pt idx="0">
                  <c:v>6.8333333333333304</c:v>
                </c:pt>
                <c:pt idx="1">
                  <c:v>93.1666666666667</c:v>
                </c:pt>
              </c:numCache>
            </c:numRef>
          </c:val>
          <c:extLst>
            <c:ext xmlns:c16="http://schemas.microsoft.com/office/drawing/2014/chart" uri="{C3380CC4-5D6E-409C-BE32-E72D297353CC}">
              <c16:uniqueId val="{00000002-E1CB-4282-873B-87364704A0C6}"/>
            </c:ext>
          </c:extLst>
        </c:ser>
        <c:dLbls>
          <c:showLegendKey val="0"/>
          <c:showVal val="1"/>
          <c:showCatName val="1"/>
          <c:showSerName val="0"/>
          <c:showPercent val="0"/>
          <c:showBubbleSize val="0"/>
          <c:showLeaderLines val="1"/>
        </c:dLbls>
        <c:firstSliceAng val="60"/>
        <c:holeSize val="50"/>
      </c:doughnut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54270168218452319"/>
          <c:y val="1.4135149745655936E-2"/>
          <c:w val="0.43782491107330118"/>
          <c:h val="0.9717297005086881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в3!$A$21:$A$31</c:f>
              <c:strCache>
                <c:ptCount val="11"/>
                <c:pt idx="0">
                  <c:v>Затруднений не возникает</c:v>
                </c:pt>
                <c:pt idx="1">
                  <c:v>Большие очереди</c:v>
                </c:pt>
                <c:pt idx="2">
                  <c:v>Сложность заполнения официальных бланков</c:v>
                </c:pt>
                <c:pt idx="3">
                  <c:v>Недостаточный профессиональный уровень работников</c:v>
                </c:pt>
                <c:pt idx="4">
                  <c:v>Отсутствие наглядной информации о порядке получения государственной услуги</c:v>
                </c:pt>
                <c:pt idx="5">
                  <c:v>Неудобный режим работы</c:v>
                </c:pt>
                <c:pt idx="6">
                  <c:v>Отсутствие необходимой информации об услугах (формы отчетности, порядок предоставления, действующие налоги и сборы и др.</c:v>
                </c:pt>
                <c:pt idx="7">
                  <c:v>Низкая культура работников</c:v>
                </c:pt>
                <c:pt idx="8">
                  <c:v>Отсутствие возможности получить консультацию или справочную информацию в МФЦ или государственном органе</c:v>
                </c:pt>
                <c:pt idx="9">
                  <c:v>Дороговизна услуг (пошлин, платежей)</c:v>
                </c:pt>
                <c:pt idx="10">
                  <c:v>Другое, укажите сами</c:v>
                </c:pt>
              </c:strCache>
            </c:strRef>
          </c:cat>
          <c:val>
            <c:numRef>
              <c:f>в3!$B$21:$B$31</c:f>
              <c:numCache>
                <c:formatCode>0.0</c:formatCode>
                <c:ptCount val="11"/>
                <c:pt idx="0">
                  <c:v>84</c:v>
                </c:pt>
                <c:pt idx="1">
                  <c:v>4.6666666666666696</c:v>
                </c:pt>
                <c:pt idx="2">
                  <c:v>1.5</c:v>
                </c:pt>
                <c:pt idx="3">
                  <c:v>1.25</c:v>
                </c:pt>
                <c:pt idx="4">
                  <c:v>0.83333333333333304</c:v>
                </c:pt>
                <c:pt idx="5">
                  <c:v>0.66666666666666696</c:v>
                </c:pt>
                <c:pt idx="6">
                  <c:v>0.33333333333333298</c:v>
                </c:pt>
                <c:pt idx="7">
                  <c:v>0.25</c:v>
                </c:pt>
                <c:pt idx="8">
                  <c:v>0.25</c:v>
                </c:pt>
                <c:pt idx="9">
                  <c:v>8.3333333333333301E-2</c:v>
                </c:pt>
                <c:pt idx="10">
                  <c:v>6.8333333333333304</c:v>
                </c:pt>
              </c:numCache>
            </c:numRef>
          </c:val>
          <c:extLst>
            <c:ext xmlns:c16="http://schemas.microsoft.com/office/drawing/2014/chart" uri="{C3380CC4-5D6E-409C-BE32-E72D297353CC}">
              <c16:uniqueId val="{00000000-7B4C-4A85-BE7A-F00B5E6E681A}"/>
            </c:ext>
          </c:extLst>
        </c:ser>
        <c:dLbls>
          <c:showLegendKey val="0"/>
          <c:showVal val="0"/>
          <c:showCatName val="0"/>
          <c:showSerName val="0"/>
          <c:showPercent val="0"/>
          <c:showBubbleSize val="0"/>
        </c:dLbls>
        <c:gapWidth val="80"/>
        <c:overlap val="-50"/>
        <c:axId val="210667392"/>
        <c:axId val="210668928"/>
      </c:barChart>
      <c:catAx>
        <c:axId val="210667392"/>
        <c:scaling>
          <c:orientation val="maxMin"/>
        </c:scaling>
        <c:delete val="0"/>
        <c:axPos val="l"/>
        <c:numFmt formatCode="General" sourceLinked="0"/>
        <c:majorTickMark val="out"/>
        <c:minorTickMark val="none"/>
        <c:tickLblPos val="nextTo"/>
        <c:txPr>
          <a:bodyPr/>
          <a:lstStyle/>
          <a:p>
            <a:pPr>
              <a:defRPr sz="800"/>
            </a:pPr>
            <a:endParaRPr lang="ru-RU"/>
          </a:p>
        </c:txPr>
        <c:crossAx val="210668928"/>
        <c:crosses val="autoZero"/>
        <c:auto val="1"/>
        <c:lblAlgn val="ctr"/>
        <c:lblOffset val="100"/>
        <c:noMultiLvlLbl val="0"/>
      </c:catAx>
      <c:valAx>
        <c:axId val="210668928"/>
        <c:scaling>
          <c:orientation val="minMax"/>
        </c:scaling>
        <c:delete val="1"/>
        <c:axPos val="t"/>
        <c:majorGridlines/>
        <c:numFmt formatCode="0.0" sourceLinked="1"/>
        <c:majorTickMark val="out"/>
        <c:minorTickMark val="none"/>
        <c:tickLblPos val="nextTo"/>
        <c:crossAx val="210667392"/>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2843933473403105"/>
          <c:y val="0.11342592592592593"/>
          <c:w val="0.50628291476034326"/>
          <c:h val="0.84380485793390536"/>
        </c:manualLayout>
      </c:layout>
      <c:pieChart>
        <c:varyColors val="1"/>
        <c:ser>
          <c:idx val="0"/>
          <c:order val="0"/>
          <c:explosion val="11"/>
          <c:dLbls>
            <c:dLbl>
              <c:idx val="0"/>
              <c:layout>
                <c:manualLayout>
                  <c:x val="4.6839020122484691E-2"/>
                  <c:y val="-0.16723753280839895"/>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6FC7-4F90-B203-D8B28E518680}"/>
                </c:ext>
              </c:extLst>
            </c:dLbl>
            <c:dLbl>
              <c:idx val="1"/>
              <c:layout>
                <c:manualLayout>
                  <c:x val="0.15608136482939633"/>
                  <c:y val="-8.9859652960046665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6FC7-4F90-B203-D8B28E518680}"/>
                </c:ext>
              </c:extLst>
            </c:dLbl>
            <c:dLbl>
              <c:idx val="2"/>
              <c:layout>
                <c:manualLayout>
                  <c:x val="0.16393372703412074"/>
                  <c:y val="6.245479731700204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6FC7-4F90-B203-D8B28E518680}"/>
                </c:ext>
              </c:extLst>
            </c:dLbl>
            <c:dLbl>
              <c:idx val="3"/>
              <c:layout>
                <c:manualLayout>
                  <c:x val="0.11119685039370079"/>
                  <c:y val="0.16057925051035288"/>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6FC7-4F90-B203-D8B28E518680}"/>
                </c:ext>
              </c:extLst>
            </c:dLbl>
            <c:dLbl>
              <c:idx val="4"/>
              <c:layout>
                <c:manualLayout>
                  <c:x val="-1.3696631671041095E-2"/>
                  <c:y val="0.20843795567220763"/>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4-6FC7-4F90-B203-D8B28E518680}"/>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6FC7-4F90-B203-D8B28E518680}"/>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в11!$B$18:$B$22</c:f>
              <c:strCache>
                <c:ptCount val="5"/>
                <c:pt idx="0">
                  <c:v>1</c:v>
                </c:pt>
                <c:pt idx="1">
                  <c:v>2</c:v>
                </c:pt>
                <c:pt idx="2">
                  <c:v>3</c:v>
                </c:pt>
                <c:pt idx="3">
                  <c:v>4</c:v>
                </c:pt>
                <c:pt idx="4">
                  <c:v>5</c:v>
                </c:pt>
              </c:strCache>
            </c:strRef>
          </c:cat>
          <c:val>
            <c:numRef>
              <c:f>в11!$C$18:$C$22</c:f>
              <c:numCache>
                <c:formatCode>0.0</c:formatCode>
                <c:ptCount val="5"/>
                <c:pt idx="0">
                  <c:v>0.16666666666666699</c:v>
                </c:pt>
                <c:pt idx="1">
                  <c:v>1.0833333333333299</c:v>
                </c:pt>
                <c:pt idx="2">
                  <c:v>2.1666666666666701</c:v>
                </c:pt>
                <c:pt idx="3">
                  <c:v>8.1666666666666696</c:v>
                </c:pt>
                <c:pt idx="4">
                  <c:v>88.4166666666667</c:v>
                </c:pt>
              </c:numCache>
            </c:numRef>
          </c:val>
          <c:extLst>
            <c:ext xmlns:c16="http://schemas.microsoft.com/office/drawing/2014/chart" uri="{C3380CC4-5D6E-409C-BE32-E72D297353CC}">
              <c16:uniqueId val="{00000006-6FC7-4F90-B203-D8B28E518680}"/>
            </c:ext>
          </c:extLst>
        </c:ser>
        <c:dLbls>
          <c:showLegendKey val="0"/>
          <c:showVal val="0"/>
          <c:showCatName val="1"/>
          <c:showSerName val="0"/>
          <c:showPercent val="1"/>
          <c:showBubbleSize val="0"/>
          <c:showLeaderLines val="1"/>
        </c:dLbls>
        <c:firstSliceAng val="60"/>
      </c:pie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7.9491255961844191E-3"/>
          <c:y val="4.261363636363636E-2"/>
          <c:w val="0.95627980922098565"/>
          <c:h val="0.49945111175733714"/>
        </c:manualLayout>
      </c:layout>
      <c:barChart>
        <c:barDir val="col"/>
        <c:grouping val="clustered"/>
        <c:varyColors val="0"/>
        <c:ser>
          <c:idx val="0"/>
          <c:order val="0"/>
          <c:tx>
            <c:strRef>
              <c:f>'в4-8'!$U$104</c:f>
              <c:strCache>
                <c:ptCount val="1"/>
                <c:pt idx="0">
                  <c:v>1</c:v>
                </c:pt>
              </c:strCache>
            </c:strRef>
          </c:tx>
          <c:spPr>
            <a:solidFill>
              <a:schemeClr val="accent6"/>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'в4-8'!$T$105:$T$109</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'в4-8'!$U$105:$U$109</c:f>
              <c:numCache>
                <c:formatCode>0.0</c:formatCode>
                <c:ptCount val="5"/>
                <c:pt idx="0">
                  <c:v>0.66666666666666696</c:v>
                </c:pt>
                <c:pt idx="1">
                  <c:v>0.16666666666666699</c:v>
                </c:pt>
                <c:pt idx="2">
                  <c:v>8.3333333333333301E-2</c:v>
                </c:pt>
                <c:pt idx="3">
                  <c:v>0.58333333333333304</c:v>
                </c:pt>
                <c:pt idx="4">
                  <c:v>0.5</c:v>
                </c:pt>
              </c:numCache>
            </c:numRef>
          </c:val>
          <c:extLst>
            <c:ext xmlns:c16="http://schemas.microsoft.com/office/drawing/2014/chart" uri="{C3380CC4-5D6E-409C-BE32-E72D297353CC}">
              <c16:uniqueId val="{00000000-CD67-4833-B5D8-A99D0206376A}"/>
            </c:ext>
          </c:extLst>
        </c:ser>
        <c:ser>
          <c:idx val="1"/>
          <c:order val="1"/>
          <c:tx>
            <c:strRef>
              <c:f>'в4-8'!$V$104</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'в4-8'!$T$105:$T$109</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'в4-8'!$V$105:$V$109</c:f>
              <c:numCache>
                <c:formatCode>0.0</c:formatCode>
                <c:ptCount val="5"/>
                <c:pt idx="0">
                  <c:v>8.3333333333333301E-2</c:v>
                </c:pt>
                <c:pt idx="1">
                  <c:v>0.33333333333333298</c:v>
                </c:pt>
                <c:pt idx="2">
                  <c:v>0.58333333333333304</c:v>
                </c:pt>
                <c:pt idx="3">
                  <c:v>8.3333333333333301E-2</c:v>
                </c:pt>
                <c:pt idx="4">
                  <c:v>0.33333333333333298</c:v>
                </c:pt>
              </c:numCache>
            </c:numRef>
          </c:val>
          <c:extLst>
            <c:ext xmlns:c16="http://schemas.microsoft.com/office/drawing/2014/chart" uri="{C3380CC4-5D6E-409C-BE32-E72D297353CC}">
              <c16:uniqueId val="{00000001-CD67-4833-B5D8-A99D0206376A}"/>
            </c:ext>
          </c:extLst>
        </c:ser>
        <c:ser>
          <c:idx val="2"/>
          <c:order val="2"/>
          <c:tx>
            <c:strRef>
              <c:f>'в4-8'!$W$104</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'в4-8'!$T$105:$T$109</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'в4-8'!$W$105:$W$109</c:f>
              <c:numCache>
                <c:formatCode>0.0</c:formatCode>
                <c:ptCount val="5"/>
                <c:pt idx="0">
                  <c:v>0.58333333333333304</c:v>
                </c:pt>
                <c:pt idx="1">
                  <c:v>2.5833333333333299</c:v>
                </c:pt>
                <c:pt idx="2">
                  <c:v>1.6666666666666701</c:v>
                </c:pt>
                <c:pt idx="3">
                  <c:v>3.1666666666666701</c:v>
                </c:pt>
                <c:pt idx="4">
                  <c:v>5.3333333333333304</c:v>
                </c:pt>
              </c:numCache>
            </c:numRef>
          </c:val>
          <c:extLst>
            <c:ext xmlns:c16="http://schemas.microsoft.com/office/drawing/2014/chart" uri="{C3380CC4-5D6E-409C-BE32-E72D297353CC}">
              <c16:uniqueId val="{00000002-CD67-4833-B5D8-A99D0206376A}"/>
            </c:ext>
          </c:extLst>
        </c:ser>
        <c:ser>
          <c:idx val="3"/>
          <c:order val="3"/>
          <c:tx>
            <c:strRef>
              <c:f>'в4-8'!$X$104</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'в4-8'!$T$105:$T$109</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'в4-8'!$X$105:$X$109</c:f>
              <c:numCache>
                <c:formatCode>0.0</c:formatCode>
                <c:ptCount val="5"/>
                <c:pt idx="0">
                  <c:v>8.1666666666666696</c:v>
                </c:pt>
                <c:pt idx="1">
                  <c:v>5.4166666666666696</c:v>
                </c:pt>
                <c:pt idx="2">
                  <c:v>3.25</c:v>
                </c:pt>
                <c:pt idx="3">
                  <c:v>8.5</c:v>
                </c:pt>
                <c:pt idx="4">
                  <c:v>9.4166666666666696</c:v>
                </c:pt>
              </c:numCache>
            </c:numRef>
          </c:val>
          <c:extLst>
            <c:ext xmlns:c16="http://schemas.microsoft.com/office/drawing/2014/chart" uri="{C3380CC4-5D6E-409C-BE32-E72D297353CC}">
              <c16:uniqueId val="{00000003-CD67-4833-B5D8-A99D0206376A}"/>
            </c:ext>
          </c:extLst>
        </c:ser>
        <c:ser>
          <c:idx val="4"/>
          <c:order val="4"/>
          <c:tx>
            <c:strRef>
              <c:f>'в4-8'!$Y$104</c:f>
              <c:strCache>
                <c:ptCount val="1"/>
                <c:pt idx="0">
                  <c:v>5</c:v>
                </c:pt>
              </c:strCache>
            </c:strRef>
          </c:tx>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'в4-8'!$T$105:$T$109</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'в4-8'!$Y$105:$Y$109</c:f>
              <c:numCache>
                <c:formatCode>0.0</c:formatCode>
                <c:ptCount val="5"/>
                <c:pt idx="0">
                  <c:v>90.5</c:v>
                </c:pt>
                <c:pt idx="1">
                  <c:v>91.5</c:v>
                </c:pt>
                <c:pt idx="2">
                  <c:v>94.4166666666667</c:v>
                </c:pt>
                <c:pt idx="3">
                  <c:v>87.6666666666667</c:v>
                </c:pt>
                <c:pt idx="4">
                  <c:v>84.4166666666667</c:v>
                </c:pt>
              </c:numCache>
            </c:numRef>
          </c:val>
          <c:extLst>
            <c:ext xmlns:c16="http://schemas.microsoft.com/office/drawing/2014/chart" uri="{C3380CC4-5D6E-409C-BE32-E72D297353CC}">
              <c16:uniqueId val="{00000004-CD67-4833-B5D8-A99D0206376A}"/>
            </c:ext>
          </c:extLst>
        </c:ser>
        <c:dLbls>
          <c:showLegendKey val="0"/>
          <c:showVal val="1"/>
          <c:showCatName val="0"/>
          <c:showSerName val="0"/>
          <c:showPercent val="0"/>
          <c:showBubbleSize val="0"/>
        </c:dLbls>
        <c:gapWidth val="80"/>
        <c:overlap val="-25"/>
        <c:axId val="240843008"/>
        <c:axId val="240979968"/>
      </c:barChart>
      <c:catAx>
        <c:axId val="240843008"/>
        <c:scaling>
          <c:orientation val="minMax"/>
        </c:scaling>
        <c:delete val="0"/>
        <c:axPos val="b"/>
        <c:numFmt formatCode="General" sourceLinked="1"/>
        <c:majorTickMark val="none"/>
        <c:minorTickMark val="none"/>
        <c:tickLblPos val="nextTo"/>
        <c:crossAx val="240979968"/>
        <c:crosses val="autoZero"/>
        <c:auto val="1"/>
        <c:lblAlgn val="ctr"/>
        <c:lblOffset val="100"/>
        <c:noMultiLvlLbl val="0"/>
      </c:catAx>
      <c:valAx>
        <c:axId val="240979968"/>
        <c:scaling>
          <c:orientation val="minMax"/>
        </c:scaling>
        <c:delete val="1"/>
        <c:axPos val="l"/>
        <c:numFmt formatCode="0.0" sourceLinked="1"/>
        <c:majorTickMark val="out"/>
        <c:minorTickMark val="none"/>
        <c:tickLblPos val="nextTo"/>
        <c:crossAx val="240843008"/>
        <c:crosses val="autoZero"/>
        <c:crossBetween val="between"/>
      </c:valAx>
      <c:spPr>
        <a:solidFill>
          <a:schemeClr val="bg1">
            <a:lumMod val="85000"/>
          </a:schemeClr>
        </a:solidFill>
      </c:spPr>
    </c:plotArea>
    <c:legend>
      <c:legendPos val="b"/>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Pt>
            <c:idx val="2"/>
            <c:bubble3D val="0"/>
            <c:spPr>
              <a:ln cmpd="sng"/>
            </c:spPr>
            <c:extLst>
              <c:ext xmlns:c16="http://schemas.microsoft.com/office/drawing/2014/chart" uri="{C3380CC4-5D6E-409C-BE32-E72D297353CC}">
                <c16:uniqueId val="{00000001-C79B-482E-9AC2-4DF241D373ED}"/>
              </c:ext>
            </c:extLst>
          </c:dPt>
          <c:dLbls>
            <c:spPr>
              <a:noFill/>
            </c:spPr>
            <c:txPr>
              <a:bodyPr/>
              <a:lstStyle/>
              <a:p>
                <a:pPr>
                  <a:defRPr b="1">
                    <a:solidFill>
                      <a:schemeClr val="tx2"/>
                    </a:solidFill>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'в4-8'!$F$103:$F$107</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'в4-8'!$G$103:$G$107</c:f>
              <c:numCache>
                <c:formatCode>General</c:formatCode>
                <c:ptCount val="5"/>
                <c:pt idx="0">
                  <c:v>4.88</c:v>
                </c:pt>
                <c:pt idx="1">
                  <c:v>4.88</c:v>
                </c:pt>
                <c:pt idx="2">
                  <c:v>4.91</c:v>
                </c:pt>
                <c:pt idx="3">
                  <c:v>4.83</c:v>
                </c:pt>
                <c:pt idx="4">
                  <c:v>4.7699999999999996</c:v>
                </c:pt>
              </c:numCache>
            </c:numRef>
          </c:val>
          <c:smooth val="0"/>
          <c:extLst>
            <c:ext xmlns:c16="http://schemas.microsoft.com/office/drawing/2014/chart" uri="{C3380CC4-5D6E-409C-BE32-E72D297353CC}">
              <c16:uniqueId val="{00000002-C79B-482E-9AC2-4DF241D373ED}"/>
            </c:ext>
          </c:extLst>
        </c:ser>
        <c:ser>
          <c:idx val="1"/>
          <c:order val="1"/>
          <c:spPr>
            <a:ln w="34925">
              <a:prstDash val="dash"/>
            </a:ln>
          </c:spPr>
          <c:marker>
            <c:symbol val="none"/>
          </c:marker>
          <c:cat>
            <c:strRef>
              <c:f>'в4-8'!$F$103:$F$107</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'в4-8'!$H$103:$H$107</c:f>
              <c:numCache>
                <c:formatCode>General</c:formatCode>
                <c:ptCount val="5"/>
                <c:pt idx="0">
                  <c:v>4.8499999999999996</c:v>
                </c:pt>
                <c:pt idx="1">
                  <c:v>4.8499999999999996</c:v>
                </c:pt>
                <c:pt idx="2">
                  <c:v>4.8499999999999996</c:v>
                </c:pt>
                <c:pt idx="3">
                  <c:v>4.8499999999999996</c:v>
                </c:pt>
                <c:pt idx="4">
                  <c:v>4.8499999999999996</c:v>
                </c:pt>
              </c:numCache>
            </c:numRef>
          </c:val>
          <c:smooth val="0"/>
          <c:extLst>
            <c:ext xmlns:c16="http://schemas.microsoft.com/office/drawing/2014/chart" uri="{C3380CC4-5D6E-409C-BE32-E72D297353CC}">
              <c16:uniqueId val="{00000003-C79B-482E-9AC2-4DF241D373ED}"/>
            </c:ext>
          </c:extLst>
        </c:ser>
        <c:dLbls>
          <c:showLegendKey val="0"/>
          <c:showVal val="0"/>
          <c:showCatName val="0"/>
          <c:showSerName val="0"/>
          <c:showPercent val="0"/>
          <c:showBubbleSize val="0"/>
        </c:dLbls>
        <c:marker val="1"/>
        <c:smooth val="0"/>
        <c:axId val="241009792"/>
        <c:axId val="241011328"/>
      </c:lineChart>
      <c:catAx>
        <c:axId val="241009792"/>
        <c:scaling>
          <c:orientation val="minMax"/>
        </c:scaling>
        <c:delete val="0"/>
        <c:axPos val="b"/>
        <c:numFmt formatCode="General" sourceLinked="0"/>
        <c:majorTickMark val="out"/>
        <c:minorTickMark val="none"/>
        <c:tickLblPos val="nextTo"/>
        <c:crossAx val="241011328"/>
        <c:crosses val="autoZero"/>
        <c:auto val="1"/>
        <c:lblAlgn val="ctr"/>
        <c:lblOffset val="100"/>
        <c:noMultiLvlLbl val="0"/>
      </c:catAx>
      <c:valAx>
        <c:axId val="241011328"/>
        <c:scaling>
          <c:orientation val="minMax"/>
        </c:scaling>
        <c:delete val="1"/>
        <c:axPos val="l"/>
        <c:majorGridlines/>
        <c:numFmt formatCode="General" sourceLinked="1"/>
        <c:majorTickMark val="out"/>
        <c:minorTickMark val="none"/>
        <c:tickLblPos val="nextTo"/>
        <c:crossAx val="241009792"/>
        <c:crosses val="autoZero"/>
        <c:crossBetween val="between"/>
      </c:valAx>
      <c:spPr>
        <a:solidFill>
          <a:schemeClr val="bg1">
            <a:lumMod val="85000"/>
          </a:schemeClr>
        </a:solidFill>
      </c:spPr>
    </c:plotArea>
    <c:plotVisOnly val="1"/>
    <c:dispBlanksAs val="gap"/>
    <c:showDLblsOverMax val="0"/>
  </c:chart>
  <c:spPr>
    <a:noFill/>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explosion val="11"/>
          <c:dLbls>
            <c:dLbl>
              <c:idx val="0"/>
              <c:layout>
                <c:manualLayout>
                  <c:x val="0.17461701662292214"/>
                  <c:y val="-1.445975503062117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2C9A-44F9-8B60-914AF849AA9E}"/>
                </c:ext>
              </c:extLst>
            </c:dLbl>
            <c:dLbl>
              <c:idx val="1"/>
              <c:layout>
                <c:manualLayout>
                  <c:x val="-0.11614063867016623"/>
                  <c:y val="7.362569262175561E-3"/>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2C9A-44F9-8B60-914AF849AA9E}"/>
                </c:ext>
              </c:extLst>
            </c:dLbl>
            <c:dLbl>
              <c:idx val="2"/>
              <c:layout>
                <c:manualLayout>
                  <c:x val="-2.773293963254593E-2"/>
                  <c:y val="-5.328594342373869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2C9A-44F9-8B60-914AF849AA9E}"/>
                </c:ext>
              </c:extLst>
            </c:dLbl>
            <c:dLbl>
              <c:idx val="3"/>
              <c:layout>
                <c:manualLayout>
                  <c:x val="0.12786373578302723"/>
                  <c:y val="-7.0902230971128605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2C9A-44F9-8B60-914AF849AA9E}"/>
                </c:ext>
              </c:extLst>
            </c:dLbl>
            <c:dLbl>
              <c:idx val="4"/>
              <c:layout>
                <c:manualLayout>
                  <c:x val="0.13074781277340342"/>
                  <c:y val="4.6400918635170603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4-2C9A-44F9-8B60-914AF849AA9E}"/>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2C9A-44F9-8B60-914AF849AA9E}"/>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в9!$B$17:$B$22</c:f>
              <c:strCache>
                <c:ptCount val="6"/>
                <c:pt idx="0">
                  <c:v>0 мин. (очереди не было)</c:v>
                </c:pt>
                <c:pt idx="1">
                  <c:v>1-15 минут</c:v>
                </c:pt>
                <c:pt idx="2">
                  <c:v>16-30 минут</c:v>
                </c:pt>
                <c:pt idx="3">
                  <c:v>31-45 минут</c:v>
                </c:pt>
                <c:pt idx="4">
                  <c:v>46-60 минут</c:v>
                </c:pt>
                <c:pt idx="5">
                  <c:v>более 60 минут</c:v>
                </c:pt>
              </c:strCache>
            </c:strRef>
          </c:cat>
          <c:val>
            <c:numRef>
              <c:f>в9!$C$17:$C$22</c:f>
              <c:numCache>
                <c:formatCode>0.0</c:formatCode>
                <c:ptCount val="6"/>
                <c:pt idx="0">
                  <c:v>52.25</c:v>
                </c:pt>
                <c:pt idx="1">
                  <c:v>35.5833333333333</c:v>
                </c:pt>
                <c:pt idx="2">
                  <c:v>7.75</c:v>
                </c:pt>
                <c:pt idx="3">
                  <c:v>3.3333333333333299</c:v>
                </c:pt>
                <c:pt idx="4">
                  <c:v>0.75</c:v>
                </c:pt>
                <c:pt idx="5">
                  <c:v>0.33333333333333298</c:v>
                </c:pt>
              </c:numCache>
            </c:numRef>
          </c:val>
          <c:extLst>
            <c:ext xmlns:c16="http://schemas.microsoft.com/office/drawing/2014/chart" uri="{C3380CC4-5D6E-409C-BE32-E72D297353CC}">
              <c16:uniqueId val="{00000006-2C9A-44F9-8B60-914AF849AA9E}"/>
            </c:ext>
          </c:extLst>
        </c:ser>
        <c:dLbls>
          <c:showLegendKey val="0"/>
          <c:showVal val="0"/>
          <c:showCatName val="1"/>
          <c:showSerName val="0"/>
          <c:showPercent val="1"/>
          <c:showBubbleSize val="0"/>
          <c:showLeaderLines val="1"/>
        </c:dLbls>
        <c:firstSliceAng val="60"/>
      </c:pie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explosion val="11"/>
          <c:dLbls>
            <c:dLbl>
              <c:idx val="0"/>
              <c:layout>
                <c:manualLayout>
                  <c:x val="0.17461701662292214"/>
                  <c:y val="-1.445975503062117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0535-4AA4-9B6B-6851591CBE71}"/>
                </c:ext>
              </c:extLst>
            </c:dLbl>
            <c:dLbl>
              <c:idx val="1"/>
              <c:layout>
                <c:manualLayout>
                  <c:x val="7.5526027996500544E-2"/>
                  <c:y val="0.13236256926217557"/>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0535-4AA4-9B6B-6851591CBE71}"/>
                </c:ext>
              </c:extLst>
            </c:dLbl>
            <c:dLbl>
              <c:idx val="2"/>
              <c:layout>
                <c:manualLayout>
                  <c:x val="-2.773293963254593E-2"/>
                  <c:y val="-5.328594342373869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0535-4AA4-9B6B-6851591CBE71}"/>
                </c:ext>
              </c:extLst>
            </c:dLbl>
            <c:dLbl>
              <c:idx val="3"/>
              <c:layout>
                <c:manualLayout>
                  <c:x val="0.12786373578302723"/>
                  <c:y val="-7.0902230971128605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0535-4AA4-9B6B-6851591CBE71}"/>
                </c:ext>
              </c:extLst>
            </c:dLbl>
            <c:dLbl>
              <c:idx val="4"/>
              <c:layout>
                <c:manualLayout>
                  <c:x val="0.13074781277340342"/>
                  <c:y val="4.640091863517060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0535-4AA4-9B6B-6851591CBE71}"/>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0535-4AA4-9B6B-6851591CBE71}"/>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в10!$B$17:$B$20</c:f>
              <c:strCache>
                <c:ptCount val="4"/>
                <c:pt idx="0">
                  <c:v>Повысилось</c:v>
                </c:pt>
                <c:pt idx="1">
                  <c:v>Осталось прежним</c:v>
                </c:pt>
                <c:pt idx="2">
                  <c:v>Снизилось</c:v>
                </c:pt>
                <c:pt idx="3">
                  <c:v>Затрудняюсь ответить</c:v>
                </c:pt>
              </c:strCache>
            </c:strRef>
          </c:cat>
          <c:val>
            <c:numRef>
              <c:f>в10!$C$17:$C$20</c:f>
              <c:numCache>
                <c:formatCode>0.0</c:formatCode>
                <c:ptCount val="4"/>
                <c:pt idx="0">
                  <c:v>2.75</c:v>
                </c:pt>
                <c:pt idx="1">
                  <c:v>15.0833333333333</c:v>
                </c:pt>
                <c:pt idx="2">
                  <c:v>60.6666666666667</c:v>
                </c:pt>
                <c:pt idx="3">
                  <c:v>21.5</c:v>
                </c:pt>
              </c:numCache>
            </c:numRef>
          </c:val>
          <c:extLst>
            <c:ext xmlns:c16="http://schemas.microsoft.com/office/drawing/2014/chart" uri="{C3380CC4-5D6E-409C-BE32-E72D297353CC}">
              <c16:uniqueId val="{00000006-0535-4AA4-9B6B-6851591CBE71}"/>
            </c:ext>
          </c:extLst>
        </c:ser>
        <c:dLbls>
          <c:showLegendKey val="0"/>
          <c:showVal val="0"/>
          <c:showCatName val="1"/>
          <c:showSerName val="0"/>
          <c:showPercent val="1"/>
          <c:showBubbleSize val="0"/>
          <c:showLeaderLines val="1"/>
        </c:dLbls>
        <c:firstSliceAng val="6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2624835656666811"/>
          <c:y val="4.555454186104306E-2"/>
          <c:w val="0.49876580899223733"/>
          <c:h val="0.86652767747391035"/>
        </c:manualLayout>
      </c:layout>
      <c:pieChart>
        <c:varyColors val="1"/>
        <c:ser>
          <c:idx val="0"/>
          <c:order val="0"/>
          <c:explosion val="11"/>
          <c:dLbls>
            <c:dLbl>
              <c:idx val="0"/>
              <c:layout>
                <c:manualLayout>
                  <c:x val="-1.1494094488188989E-2"/>
                  <c:y val="7.3503207932341788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2D43-49A1-871E-3ECC6B52C774}"/>
                </c:ext>
              </c:extLst>
            </c:dLbl>
            <c:dLbl>
              <c:idx val="1"/>
              <c:layout>
                <c:manualLayout>
                  <c:x val="4.4970472440944882E-2"/>
                  <c:y val="-2.9674467774861477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2D43-49A1-871E-3ECC6B52C774}"/>
                </c:ext>
              </c:extLst>
            </c:dLbl>
            <c:dLbl>
              <c:idx val="2"/>
              <c:layout>
                <c:manualLayout>
                  <c:x val="6.393372703412073E-2"/>
                  <c:y val="-2.5508165645960923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2D43-49A1-871E-3ECC6B52C774}"/>
                </c:ext>
              </c:extLst>
            </c:dLbl>
            <c:dLbl>
              <c:idx val="3"/>
              <c:layout>
                <c:manualLayout>
                  <c:x val="6.4343394575678045E-2"/>
                  <c:y val="9.5764435695538053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2D43-49A1-871E-3ECC6B52C774}"/>
                </c:ext>
              </c:extLst>
            </c:dLbl>
            <c:dLbl>
              <c:idx val="4"/>
              <c:layout>
                <c:manualLayout>
                  <c:x val="0.13074781277340342"/>
                  <c:y val="4.640091863517060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2D43-49A1-871E-3ECC6B52C774}"/>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2D43-49A1-871E-3ECC6B52C774}"/>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в12!$B$16:$B$19</c:f>
              <c:strCache>
                <c:ptCount val="4"/>
                <c:pt idx="0">
                  <c:v>Повысилось</c:v>
                </c:pt>
                <c:pt idx="1">
                  <c:v>Осталось прежним</c:v>
                </c:pt>
                <c:pt idx="2">
                  <c:v>Снизилось</c:v>
                </c:pt>
                <c:pt idx="3">
                  <c:v>Затрудняюсь ответить</c:v>
                </c:pt>
              </c:strCache>
            </c:strRef>
          </c:cat>
          <c:val>
            <c:numRef>
              <c:f>в12!$C$16:$C$19</c:f>
              <c:numCache>
                <c:formatCode>0.0</c:formatCode>
                <c:ptCount val="4"/>
                <c:pt idx="0">
                  <c:v>74.25</c:v>
                </c:pt>
                <c:pt idx="1">
                  <c:v>11.5833333333333</c:v>
                </c:pt>
                <c:pt idx="2">
                  <c:v>0.75</c:v>
                </c:pt>
                <c:pt idx="3">
                  <c:v>13.4166666666667</c:v>
                </c:pt>
              </c:numCache>
            </c:numRef>
          </c:val>
          <c:extLst>
            <c:ext xmlns:c16="http://schemas.microsoft.com/office/drawing/2014/chart" uri="{C3380CC4-5D6E-409C-BE32-E72D297353CC}">
              <c16:uniqueId val="{00000006-2D43-49A1-871E-3ECC6B52C774}"/>
            </c:ext>
          </c:extLst>
        </c:ser>
        <c:dLbls>
          <c:showLegendKey val="0"/>
          <c:showVal val="0"/>
          <c:showCatName val="1"/>
          <c:showSerName val="0"/>
          <c:showPercent val="1"/>
          <c:showBubbleSize val="0"/>
          <c:showLeaderLines val="1"/>
        </c:dLbls>
        <c:firstSliceAng val="120"/>
      </c:pieChart>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0.74863</cdr:x>
      <cdr:y>0.06944</cdr:y>
    </cdr:from>
    <cdr:to>
      <cdr:x>0.91257</cdr:x>
      <cdr:y>0.19167</cdr:y>
    </cdr:to>
    <cdr:sp macro="" textlink="">
      <cdr:nvSpPr>
        <cdr:cNvPr id="2" name="Овал 1"/>
        <cdr:cNvSpPr/>
      </cdr:nvSpPr>
      <cdr:spPr>
        <a:xfrm xmlns:a="http://schemas.openxmlformats.org/drawingml/2006/main">
          <a:off x="4175760" y="190500"/>
          <a:ext cx="914400" cy="335280"/>
        </a:xfrm>
        <a:prstGeom xmlns:a="http://schemas.openxmlformats.org/drawingml/2006/main" prst="ellipse">
          <a:avLst/>
        </a:prstGeom>
      </cdr:spPr>
      <cdr:style>
        <a:lnRef xmlns:a="http://schemas.openxmlformats.org/drawingml/2006/main" idx="3">
          <a:schemeClr val="lt1"/>
        </a:lnRef>
        <a:fillRef xmlns:a="http://schemas.openxmlformats.org/drawingml/2006/main" idx="1">
          <a:schemeClr val="accent2"/>
        </a:fillRef>
        <a:effectRef xmlns:a="http://schemas.openxmlformats.org/drawingml/2006/main" idx="1">
          <a:schemeClr val="accent2"/>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1"/>
            <a:t>4,85</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0C08-FF84-4048-8554-D3B86698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77</Pages>
  <Words>16405</Words>
  <Characters>93509</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vt:lpstr>
    </vt:vector>
  </TitlesOfParts>
  <Company>ООО «Стратегия»</Company>
  <LinksUpToDate>false</LinksUpToDate>
  <CharactersWithSpaces>109695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научно-исследовательской работы по теме  «Проведение мониторинга качества оказания государственных и муниципальных услуг в исполнительных органах государственной власти Ивановской области и органах местного самоуправления муниципальных</dc:title>
  <dc:creator>DIRECTOR</dc:creator>
  <cp:lastModifiedBy>User1</cp:lastModifiedBy>
  <cp:revision>9</cp:revision>
  <cp:lastPrinted>2019-07-03T13:36:00Z</cp:lastPrinted>
  <dcterms:created xsi:type="dcterms:W3CDTF">2021-12-12T19:24:00Z</dcterms:created>
  <dcterms:modified xsi:type="dcterms:W3CDTF">2021-12-13T08:29:00Z</dcterms:modified>
</cp:coreProperties>
</file>