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6F" w:rsidRDefault="00D57C6F" w:rsidP="00E27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</w:t>
      </w:r>
    </w:p>
    <w:p w:rsidR="00D57C6F" w:rsidRDefault="001A7182" w:rsidP="00D57C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государственных гражданских служащих Ивановской области</w:t>
      </w:r>
      <w:r w:rsidR="00D57C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соблюдению некоторых</w:t>
      </w:r>
      <w:r w:rsidR="008B11F9" w:rsidRPr="00D458BD">
        <w:rPr>
          <w:b/>
          <w:sz w:val="28"/>
          <w:szCs w:val="28"/>
        </w:rPr>
        <w:t xml:space="preserve"> запрет</w:t>
      </w:r>
      <w:r>
        <w:rPr>
          <w:b/>
          <w:sz w:val="28"/>
          <w:szCs w:val="28"/>
        </w:rPr>
        <w:t>ов</w:t>
      </w:r>
    </w:p>
    <w:p w:rsidR="00E27FD8" w:rsidRDefault="008B11F9" w:rsidP="00D57C6F">
      <w:pPr>
        <w:jc w:val="center"/>
        <w:rPr>
          <w:b/>
          <w:sz w:val="28"/>
          <w:szCs w:val="28"/>
        </w:rPr>
      </w:pPr>
      <w:r w:rsidRPr="00D458BD">
        <w:rPr>
          <w:b/>
          <w:sz w:val="28"/>
          <w:szCs w:val="28"/>
        </w:rPr>
        <w:t xml:space="preserve">и </w:t>
      </w:r>
      <w:r w:rsidR="001A7182">
        <w:rPr>
          <w:b/>
          <w:sz w:val="28"/>
          <w:szCs w:val="28"/>
        </w:rPr>
        <w:t xml:space="preserve">исполнению некоторых </w:t>
      </w:r>
      <w:r w:rsidRPr="00D458BD">
        <w:rPr>
          <w:b/>
          <w:sz w:val="28"/>
          <w:szCs w:val="28"/>
        </w:rPr>
        <w:t>обязанност</w:t>
      </w:r>
      <w:r w:rsidR="001A7182">
        <w:rPr>
          <w:b/>
          <w:sz w:val="28"/>
          <w:szCs w:val="28"/>
        </w:rPr>
        <w:t>ей</w:t>
      </w:r>
      <w:r w:rsidR="00D57C6F">
        <w:rPr>
          <w:b/>
          <w:sz w:val="28"/>
          <w:szCs w:val="28"/>
        </w:rPr>
        <w:t xml:space="preserve"> </w:t>
      </w:r>
      <w:r w:rsidR="00AB612D">
        <w:rPr>
          <w:b/>
          <w:sz w:val="28"/>
          <w:szCs w:val="28"/>
        </w:rPr>
        <w:t xml:space="preserve">государственных </w:t>
      </w:r>
      <w:r w:rsidR="00AB612D" w:rsidRPr="00D458BD">
        <w:rPr>
          <w:b/>
          <w:sz w:val="28"/>
          <w:szCs w:val="28"/>
        </w:rPr>
        <w:t>гражданских служащих</w:t>
      </w:r>
      <w:r w:rsidR="00E27FD8">
        <w:rPr>
          <w:b/>
          <w:sz w:val="28"/>
          <w:szCs w:val="28"/>
        </w:rPr>
        <w:t>,</w:t>
      </w:r>
    </w:p>
    <w:p w:rsidR="00AB612D" w:rsidRDefault="00AB612D" w:rsidP="00E27FD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а также </w:t>
      </w:r>
      <w:r w:rsidR="005B355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реализации права на выполнение </w:t>
      </w:r>
      <w:r>
        <w:rPr>
          <w:rFonts w:eastAsiaTheme="minorHAnsi"/>
          <w:b/>
          <w:bCs/>
          <w:sz w:val="28"/>
          <w:szCs w:val="28"/>
          <w:lang w:eastAsia="en-US"/>
        </w:rPr>
        <w:t>иной оплачиваемой работы</w:t>
      </w:r>
    </w:p>
    <w:p w:rsidR="00C513B3" w:rsidRPr="00D458BD" w:rsidRDefault="00C513B3" w:rsidP="008B11F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2835"/>
        <w:gridCol w:w="5812"/>
      </w:tblGrid>
      <w:tr w:rsidR="008B11F9" w:rsidRPr="00610EA0" w:rsidTr="006D00E3">
        <w:tc>
          <w:tcPr>
            <w:tcW w:w="6062" w:type="dxa"/>
          </w:tcPr>
          <w:p w:rsidR="008B11F9" w:rsidRPr="00610EA0" w:rsidRDefault="008B11F9" w:rsidP="009649C0">
            <w:pPr>
              <w:jc w:val="center"/>
            </w:pPr>
            <w:r w:rsidRPr="00610EA0">
              <w:rPr>
                <w:b/>
              </w:rPr>
              <w:t>Содержание запрета/обязанности</w:t>
            </w:r>
          </w:p>
        </w:tc>
        <w:tc>
          <w:tcPr>
            <w:tcW w:w="2835" w:type="dxa"/>
          </w:tcPr>
          <w:p w:rsidR="008B11F9" w:rsidRPr="00610EA0" w:rsidRDefault="008B11F9" w:rsidP="008B11F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EA0">
              <w:rPr>
                <w:b/>
              </w:rPr>
              <w:t>Правовое основание</w:t>
            </w:r>
          </w:p>
        </w:tc>
        <w:tc>
          <w:tcPr>
            <w:tcW w:w="5812" w:type="dxa"/>
          </w:tcPr>
          <w:p w:rsidR="008B11F9" w:rsidRPr="00610EA0" w:rsidRDefault="009311C4" w:rsidP="008B11F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EA0">
              <w:rPr>
                <w:b/>
              </w:rPr>
              <w:t>Пояснение</w:t>
            </w:r>
          </w:p>
        </w:tc>
      </w:tr>
      <w:tr w:rsidR="00473148" w:rsidRPr="00610EA0" w:rsidTr="006D00E3">
        <w:tc>
          <w:tcPr>
            <w:tcW w:w="14709" w:type="dxa"/>
            <w:gridSpan w:val="3"/>
          </w:tcPr>
          <w:p w:rsidR="00473148" w:rsidRPr="00610EA0" w:rsidRDefault="008A4989" w:rsidP="008A498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EA0">
              <w:rPr>
                <w:b/>
              </w:rPr>
              <w:t>Некоторые обязанности г</w:t>
            </w:r>
            <w:r w:rsidR="005A087B" w:rsidRPr="00610EA0">
              <w:rPr>
                <w:b/>
              </w:rPr>
              <w:t>осударственн</w:t>
            </w:r>
            <w:r w:rsidRPr="00610EA0">
              <w:rPr>
                <w:b/>
              </w:rPr>
              <w:t>ого</w:t>
            </w:r>
            <w:r w:rsidR="005A087B" w:rsidRPr="00610EA0">
              <w:rPr>
                <w:b/>
              </w:rPr>
              <w:t xml:space="preserve"> гражданск</w:t>
            </w:r>
            <w:r w:rsidRPr="00610EA0">
              <w:rPr>
                <w:b/>
              </w:rPr>
              <w:t>ого</w:t>
            </w:r>
            <w:r w:rsidR="005A087B" w:rsidRPr="00610EA0">
              <w:rPr>
                <w:b/>
              </w:rPr>
              <w:t xml:space="preserve"> служащ</w:t>
            </w:r>
            <w:r w:rsidRPr="00610EA0">
              <w:rPr>
                <w:b/>
              </w:rPr>
              <w:t>его</w:t>
            </w:r>
            <w:r w:rsidR="005A087B" w:rsidRPr="00610EA0">
              <w:rPr>
                <w:b/>
              </w:rPr>
              <w:t xml:space="preserve"> </w:t>
            </w:r>
            <w:r w:rsidR="00F56861" w:rsidRPr="00610EA0">
              <w:rPr>
                <w:b/>
              </w:rPr>
              <w:t>(далее – гражданский служащий)</w:t>
            </w:r>
            <w:r w:rsidR="005A087B" w:rsidRPr="00610EA0">
              <w:rPr>
                <w:b/>
              </w:rPr>
              <w:t>:</w:t>
            </w:r>
          </w:p>
        </w:tc>
      </w:tr>
      <w:tr w:rsidR="005A087B" w:rsidRPr="00610EA0" w:rsidTr="006D00E3">
        <w:tc>
          <w:tcPr>
            <w:tcW w:w="6062" w:type="dxa"/>
          </w:tcPr>
          <w:p w:rsidR="008A4989" w:rsidRPr="00610EA0" w:rsidRDefault="008A4989" w:rsidP="00F56861">
            <w:pPr>
              <w:ind w:firstLine="709"/>
              <w:jc w:val="both"/>
            </w:pPr>
            <w:r w:rsidRPr="00610EA0">
              <w:t>Гражданский служащий обязан:</w:t>
            </w:r>
          </w:p>
          <w:p w:rsidR="005A087B" w:rsidRPr="00610EA0" w:rsidRDefault="008A4989" w:rsidP="00F56861">
            <w:pPr>
              <w:ind w:firstLine="709"/>
              <w:jc w:val="both"/>
            </w:pPr>
            <w:r w:rsidRPr="00610EA0">
              <w:t>- с</w:t>
            </w:r>
            <w:r w:rsidR="005A087B" w:rsidRPr="00610EA0">
              <w:t xml:space="preserve">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</w:t>
            </w:r>
            <w:r w:rsidRPr="00610EA0">
              <w:t>предотвращению такого конфликта;</w:t>
            </w:r>
          </w:p>
          <w:p w:rsidR="005A087B" w:rsidRPr="00610EA0" w:rsidRDefault="008A4989" w:rsidP="008A4989">
            <w:pPr>
              <w:ind w:firstLine="709"/>
              <w:jc w:val="both"/>
            </w:pPr>
            <w:r w:rsidRPr="00610EA0">
              <w:t>- у</w:t>
            </w:r>
            <w:r w:rsidR="005A087B" w:rsidRPr="00610EA0">
              <w:t>ведомить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835" w:type="dxa"/>
          </w:tcPr>
          <w:p w:rsidR="005A087B" w:rsidRPr="00610EA0" w:rsidRDefault="008A4989" w:rsidP="008A4989">
            <w:pPr>
              <w:jc w:val="both"/>
            </w:pPr>
            <w:r w:rsidRPr="00610EA0">
              <w:t>- п</w:t>
            </w:r>
            <w:r w:rsidR="005A087B" w:rsidRPr="00610EA0">
              <w:t>ункт 12 части 1 статьи 15 Федерального закона</w:t>
            </w:r>
            <w:r w:rsidR="005A087B" w:rsidRPr="00610EA0">
              <w:br/>
              <w:t>от 27.07.2004 № 79-ФЗ</w:t>
            </w:r>
            <w:r w:rsidR="005A087B" w:rsidRPr="00610EA0">
              <w:br/>
              <w:t>«О государственной гражданской службе Российской Федерации» (далее – Федеральный закон № 79-ФЗ)</w:t>
            </w:r>
            <w:r w:rsidRPr="00610EA0">
              <w:t>;</w:t>
            </w:r>
            <w:r w:rsidRPr="00610EA0">
              <w:br/>
              <w:t>- </w:t>
            </w:r>
            <w:r w:rsidR="005A087B" w:rsidRPr="00610EA0">
              <w:t>часть 2 статьи 11 Федерального закона</w:t>
            </w:r>
            <w:r w:rsidRPr="00610EA0">
              <w:br/>
            </w:r>
            <w:r w:rsidR="005A087B" w:rsidRPr="00610EA0">
              <w:t>от 25.12.2008</w:t>
            </w:r>
            <w:r w:rsidRPr="00610EA0">
              <w:t xml:space="preserve"> </w:t>
            </w:r>
            <w:r w:rsidR="005A087B" w:rsidRPr="00610EA0">
              <w:t>№ 273-ФЗ «О противодействии коррупции»</w:t>
            </w:r>
            <w:r w:rsidRPr="00610EA0">
              <w:t xml:space="preserve"> (далее – Федеральный закон</w:t>
            </w:r>
            <w:r w:rsidRPr="00610EA0">
              <w:br/>
              <w:t>№ 273-ФЗ)</w:t>
            </w:r>
          </w:p>
        </w:tc>
        <w:tc>
          <w:tcPr>
            <w:tcW w:w="5812" w:type="dxa"/>
          </w:tcPr>
          <w:p w:rsidR="005A087B" w:rsidRPr="00610EA0" w:rsidRDefault="00F56861" w:rsidP="00F56861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i/>
              </w:rPr>
            </w:pPr>
            <w:r w:rsidRPr="00610EA0">
              <w:t xml:space="preserve">Порядок уведомления представителя нанимателя о возникшем конфликте интересов или о возможности его возникновения </w:t>
            </w:r>
            <w:r w:rsidRPr="00610EA0">
              <w:rPr>
                <w:i/>
              </w:rPr>
              <w:t>определяется представителем нанимателя.</w:t>
            </w:r>
          </w:p>
          <w:p w:rsidR="00F56861" w:rsidRPr="00610EA0" w:rsidRDefault="00F56861" w:rsidP="00F56861">
            <w:pPr>
              <w:autoSpaceDE w:val="0"/>
              <w:autoSpaceDN w:val="0"/>
              <w:adjustRightInd w:val="0"/>
              <w:ind w:firstLine="709"/>
              <w:jc w:val="both"/>
              <w:outlineLvl w:val="1"/>
            </w:pPr>
            <w:r w:rsidRPr="00610EA0">
              <w:t xml:space="preserve">Порядок уведомления государственными гражданскими служащими Ивановской области, </w:t>
            </w:r>
            <w:r w:rsidRPr="00610EA0">
              <w:rPr>
                <w:i/>
              </w:rPr>
              <w:t>для которых представителем нанимателя является Губернатор Ивановской области,</w:t>
            </w:r>
            <w:r w:rsidRPr="00610EA0">
              <w:t xml:space="preserve"> о возникшем конфликте интересов или о возможности его возникновения утвержден указом</w:t>
            </w:r>
            <w:r w:rsidR="00EB4B33" w:rsidRPr="00610EA0">
              <w:t xml:space="preserve"> Губернатора Ивановской области</w:t>
            </w:r>
            <w:r w:rsidR="0078421C" w:rsidRPr="00610EA0">
              <w:t xml:space="preserve"> </w:t>
            </w:r>
            <w:r w:rsidRPr="00610EA0">
              <w:t>от 04.03.2016 № 31-уг.</w:t>
            </w:r>
          </w:p>
          <w:p w:rsidR="00F56861" w:rsidRDefault="00F56861" w:rsidP="00F56861">
            <w:pPr>
              <w:autoSpaceDE w:val="0"/>
              <w:autoSpaceDN w:val="0"/>
              <w:adjustRightInd w:val="0"/>
              <w:ind w:firstLine="709"/>
              <w:jc w:val="both"/>
              <w:outlineLvl w:val="1"/>
            </w:pPr>
            <w:r w:rsidRPr="00610EA0">
              <w:t xml:space="preserve">Порядок уведомления государственными гражданскими служащими Ивановской области, для которых представителем нанимателя </w:t>
            </w:r>
            <w:r w:rsidRPr="00610EA0">
              <w:rPr>
                <w:i/>
              </w:rPr>
              <w:t>является член Правительства Ивановской области – руководитель аппарата Правительства Ивановской области</w:t>
            </w:r>
            <w:r w:rsidRPr="00610EA0">
              <w:t xml:space="preserve">, о возникшем конфликте интересов или о возможности его возникновения утвержден распоряжением аппарата Правительства Ивановской </w:t>
            </w:r>
            <w:r w:rsidR="00195424" w:rsidRPr="00610EA0">
              <w:t>области</w:t>
            </w:r>
            <w:r w:rsidR="00195424" w:rsidRPr="00610EA0">
              <w:br/>
            </w:r>
            <w:r w:rsidRPr="00610EA0">
              <w:t>от 09.03.2016 № 4-од.</w:t>
            </w:r>
          </w:p>
          <w:p w:rsidR="00B11929" w:rsidRPr="00610EA0" w:rsidRDefault="00B11929" w:rsidP="006C46B0">
            <w:pPr>
              <w:autoSpaceDE w:val="0"/>
              <w:autoSpaceDN w:val="0"/>
              <w:adjustRightInd w:val="0"/>
              <w:ind w:firstLine="709"/>
              <w:jc w:val="both"/>
              <w:outlineLvl w:val="1"/>
            </w:pPr>
            <w:r w:rsidRPr="00610EA0">
              <w:t xml:space="preserve">Порядок уведомления государственными гражданскими служащими Ивановской области, для которых представителем нанимателя </w:t>
            </w:r>
            <w:r>
              <w:rPr>
                <w:i/>
              </w:rPr>
              <w:t xml:space="preserve">начальник Департамента развития информационного общества </w:t>
            </w:r>
            <w:r w:rsidRPr="00610EA0">
              <w:rPr>
                <w:i/>
              </w:rPr>
              <w:t>Ивановской области</w:t>
            </w:r>
            <w:r w:rsidRPr="00610EA0">
              <w:t xml:space="preserve">, о возникшем конфликте интересов или о возможности его возникновения утвержден </w:t>
            </w:r>
            <w:r>
              <w:t>приказом Департамента развития информационного общества</w:t>
            </w:r>
            <w:r w:rsidRPr="00610EA0">
              <w:t xml:space="preserve"> Ивановской </w:t>
            </w:r>
            <w:r w:rsidRPr="00610EA0">
              <w:lastRenderedPageBreak/>
              <w:t>области</w:t>
            </w:r>
            <w:r>
              <w:t xml:space="preserve"> </w:t>
            </w:r>
            <w:r w:rsidRPr="00610EA0">
              <w:t xml:space="preserve">от </w:t>
            </w:r>
            <w:r w:rsidRPr="006C46B0">
              <w:t>10.02.2016 №01/03-03</w:t>
            </w:r>
          </w:p>
        </w:tc>
      </w:tr>
      <w:tr w:rsidR="005A087B" w:rsidRPr="00610EA0" w:rsidTr="006D00E3">
        <w:tc>
          <w:tcPr>
            <w:tcW w:w="6062" w:type="dxa"/>
          </w:tcPr>
          <w:p w:rsidR="005A087B" w:rsidRPr="00610EA0" w:rsidRDefault="00535816" w:rsidP="00EB4B33">
            <w:pPr>
              <w:ind w:firstLine="709"/>
              <w:jc w:val="both"/>
            </w:pPr>
            <w:r w:rsidRPr="00610EA0">
              <w:lastRenderedPageBreak/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</w:tc>
        <w:tc>
          <w:tcPr>
            <w:tcW w:w="2835" w:type="dxa"/>
          </w:tcPr>
          <w:p w:rsidR="005A087B" w:rsidRPr="00610EA0" w:rsidRDefault="00535816" w:rsidP="005A087B">
            <w:pPr>
              <w:jc w:val="both"/>
            </w:pPr>
            <w:r w:rsidRPr="00610EA0">
              <w:t>статья 9 Федерального закона № 273-ФЗ</w:t>
            </w:r>
          </w:p>
        </w:tc>
        <w:tc>
          <w:tcPr>
            <w:tcW w:w="5812" w:type="dxa"/>
          </w:tcPr>
          <w:p w:rsidR="005A087B" w:rsidRPr="00610EA0" w:rsidRDefault="00535816" w:rsidP="00EB4B33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i/>
              </w:rPr>
            </w:pPr>
            <w:r w:rsidRPr="00610EA0">
              <w:t xml:space="preserve">Порядок уведомления представителя нанимателя о фактах обращения в целях склонения </w:t>
            </w:r>
            <w:r w:rsidR="00EB4B33" w:rsidRPr="00610EA0">
              <w:t>гражданского</w:t>
            </w:r>
            <w:r w:rsidRPr="00610EA0">
              <w:t xml:space="preserve">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</w:t>
            </w:r>
            <w:r w:rsidRPr="00610EA0">
              <w:rPr>
                <w:i/>
              </w:rPr>
              <w:t>определяются представителем нанимателя.</w:t>
            </w:r>
          </w:p>
          <w:p w:rsidR="00830D2B" w:rsidRPr="00610EA0" w:rsidRDefault="00757904" w:rsidP="00830D2B">
            <w:pPr>
              <w:ind w:firstLine="708"/>
              <w:jc w:val="both"/>
            </w:pPr>
            <w:r w:rsidRPr="00610EA0">
              <w:t>Положени</w:t>
            </w:r>
            <w:r w:rsidR="00830D2B" w:rsidRPr="00610EA0">
              <w:t>е</w:t>
            </w:r>
            <w:r w:rsidRPr="00610EA0">
              <w:t xml:space="preserve"> о порядке </w:t>
            </w:r>
            <w:r w:rsidRPr="00610EA0">
              <w:rPr>
                <w:i/>
              </w:rPr>
              <w:t xml:space="preserve">уведомления представителя нанимателя </w:t>
            </w:r>
            <w:r w:rsidR="00830D2B" w:rsidRPr="00610EA0">
              <w:rPr>
                <w:i/>
              </w:rPr>
              <w:t>– Губернатора Ивановской области</w:t>
            </w:r>
            <w:r w:rsidR="00830D2B" w:rsidRPr="00610EA0">
              <w:t xml:space="preserve"> </w:t>
            </w:r>
            <w:r w:rsidRPr="00610EA0">
              <w:t>о</w:t>
            </w:r>
            <w:r w:rsidR="00830D2B" w:rsidRPr="00610EA0">
              <w:t xml:space="preserve"> </w:t>
            </w:r>
            <w:r w:rsidRPr="00610EA0">
              <w:t>фактах обращения в целях склонения государственных гражданс</w:t>
            </w:r>
            <w:r w:rsidR="00830D2B" w:rsidRPr="00610EA0">
              <w:t xml:space="preserve">ких служащих Ивановской области </w:t>
            </w:r>
            <w:r w:rsidRPr="00610EA0">
              <w:t>к совершению коррупционных правонарушений</w:t>
            </w:r>
            <w:r w:rsidR="00830D2B" w:rsidRPr="00610EA0">
              <w:t xml:space="preserve"> утверждено указом Губернатора Ивановской области от 02.12.2009 № 137-уг.</w:t>
            </w:r>
          </w:p>
          <w:p w:rsidR="00830D2B" w:rsidRDefault="00830D2B" w:rsidP="00EB4B33">
            <w:pPr>
              <w:ind w:firstLine="708"/>
              <w:jc w:val="both"/>
            </w:pPr>
            <w:r w:rsidRPr="00610EA0">
              <w:t xml:space="preserve">Положение о порядке </w:t>
            </w:r>
            <w:r w:rsidRPr="00610EA0">
              <w:rPr>
                <w:i/>
              </w:rPr>
              <w:t>уведомления представителя нанимателя – члена Правительства Ивановской области – руководителя аппарата Правительства Ивановской области</w:t>
            </w:r>
            <w:r w:rsidRPr="00610EA0">
              <w:t xml:space="preserve"> о фактах обращения в целях склонения государственных гражданских служащих Ивановской области к совершению коррупционных правонарушений утверждено приказом </w:t>
            </w:r>
            <w:r w:rsidR="00757904" w:rsidRPr="00610EA0">
              <w:t>руководителя аппарата Правительства Ивановской области</w:t>
            </w:r>
            <w:r w:rsidR="00EB4B33" w:rsidRPr="00610EA0">
              <w:t xml:space="preserve"> </w:t>
            </w:r>
            <w:r w:rsidR="0078421C" w:rsidRPr="00610EA0">
              <w:t>от 11.12.2009</w:t>
            </w:r>
            <w:r w:rsidR="0078421C" w:rsidRPr="00610EA0">
              <w:br/>
            </w:r>
            <w:r w:rsidR="00757904" w:rsidRPr="00610EA0">
              <w:t>№ 42</w:t>
            </w:r>
            <w:r w:rsidRPr="00610EA0">
              <w:t>.</w:t>
            </w:r>
          </w:p>
          <w:p w:rsidR="00581BEE" w:rsidRPr="00610EA0" w:rsidRDefault="00581BEE" w:rsidP="00581BEE">
            <w:pPr>
              <w:ind w:firstLine="708"/>
              <w:jc w:val="both"/>
            </w:pPr>
            <w:r w:rsidRPr="00610EA0">
              <w:t xml:space="preserve">Положение о порядке </w:t>
            </w:r>
            <w:r w:rsidRPr="00610EA0">
              <w:rPr>
                <w:i/>
              </w:rPr>
              <w:t xml:space="preserve">уведомления представителя </w:t>
            </w:r>
            <w:r>
              <w:rPr>
                <w:i/>
              </w:rPr>
              <w:t xml:space="preserve">государственными гражданскими служащими </w:t>
            </w:r>
            <w:r w:rsidRPr="00610EA0">
              <w:rPr>
                <w:i/>
              </w:rPr>
              <w:t>Ивановской области</w:t>
            </w:r>
            <w:r>
              <w:rPr>
                <w:i/>
              </w:rPr>
              <w:t>, замещающими должности государственной гражданской службы в Департаменте развития информационного общества</w:t>
            </w:r>
            <w:r w:rsidRPr="00610EA0">
              <w:t xml:space="preserve"> </w:t>
            </w:r>
            <w:r w:rsidRPr="00581BEE">
              <w:rPr>
                <w:i/>
              </w:rPr>
              <w:t>Ивановской области</w:t>
            </w:r>
            <w:r>
              <w:rPr>
                <w:i/>
              </w:rPr>
              <w:t xml:space="preserve"> </w:t>
            </w:r>
            <w:r w:rsidRPr="00581BEE">
              <w:t>о</w:t>
            </w:r>
            <w:r w:rsidRPr="00610EA0">
              <w:t xml:space="preserve"> фактах обращения в целях склонения государственных гражданских служащих Ивановской области к совершению коррупционных правонарушений утверждено приказом </w:t>
            </w:r>
            <w:r>
              <w:t>Департамента развития информационного общества</w:t>
            </w:r>
            <w:r w:rsidRPr="00610EA0">
              <w:t xml:space="preserve"> Ивановской области от </w:t>
            </w:r>
            <w:r>
              <w:t xml:space="preserve">03.11.2016               </w:t>
            </w:r>
            <w:r w:rsidRPr="00610EA0">
              <w:lastRenderedPageBreak/>
              <w:t xml:space="preserve">№ </w:t>
            </w:r>
            <w:r>
              <w:t>08/02-03</w:t>
            </w:r>
          </w:p>
        </w:tc>
      </w:tr>
      <w:tr w:rsidR="005A087B" w:rsidRPr="00610EA0" w:rsidTr="006D00E3">
        <w:tc>
          <w:tcPr>
            <w:tcW w:w="14709" w:type="dxa"/>
            <w:gridSpan w:val="3"/>
          </w:tcPr>
          <w:p w:rsidR="005A087B" w:rsidRPr="00610EA0" w:rsidRDefault="005A087B" w:rsidP="009736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610EA0">
              <w:rPr>
                <w:b/>
              </w:rPr>
              <w:lastRenderedPageBreak/>
              <w:t>В связи с прохождением гражданской службы гражданскому служащему запрещается:</w:t>
            </w:r>
          </w:p>
        </w:tc>
      </w:tr>
      <w:tr w:rsidR="005A087B" w:rsidRPr="00610EA0" w:rsidTr="006D00E3">
        <w:tc>
          <w:tcPr>
            <w:tcW w:w="6062" w:type="dxa"/>
          </w:tcPr>
          <w:p w:rsidR="005A087B" w:rsidRPr="00610EA0" w:rsidRDefault="005A087B" w:rsidP="0097369F">
            <w:pPr>
              <w:ind w:firstLine="709"/>
              <w:jc w:val="both"/>
            </w:pPr>
            <w:r w:rsidRPr="00610EA0"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      </w:r>
            <w:proofErr w:type="gramStart"/>
            <w:r w:rsidRPr="00610EA0">
      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порядке, установленном нормативным правовым актом государственного органа),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</w:t>
            </w:r>
            <w:proofErr w:type="gramEnd"/>
            <w:r w:rsidRPr="00610EA0">
              <w:t>.</w:t>
            </w:r>
          </w:p>
        </w:tc>
        <w:tc>
          <w:tcPr>
            <w:tcW w:w="2835" w:type="dxa"/>
          </w:tcPr>
          <w:p w:rsidR="005A087B" w:rsidRPr="00610EA0" w:rsidRDefault="00EB4B33" w:rsidP="0097369F">
            <w:pPr>
              <w:jc w:val="both"/>
            </w:pPr>
            <w:r w:rsidRPr="00610EA0">
              <w:t>п</w:t>
            </w:r>
            <w:r w:rsidR="005A087B" w:rsidRPr="00610EA0">
              <w:t>ункт 3 части 1 статьи 17 Федерального закона</w:t>
            </w:r>
            <w:r w:rsidR="005A087B" w:rsidRPr="00610EA0">
              <w:br/>
              <w:t>№ 79-ФЗ</w:t>
            </w:r>
            <w:r w:rsidR="0097369F" w:rsidRPr="00610EA0">
              <w:t xml:space="preserve"> </w:t>
            </w:r>
          </w:p>
        </w:tc>
        <w:tc>
          <w:tcPr>
            <w:tcW w:w="5812" w:type="dxa"/>
          </w:tcPr>
          <w:p w:rsidR="005A087B" w:rsidRPr="00610EA0" w:rsidRDefault="005A087B" w:rsidP="0097369F">
            <w:pPr>
              <w:ind w:firstLine="709"/>
              <w:jc w:val="both"/>
              <w:rPr>
                <w:i/>
              </w:rPr>
            </w:pPr>
            <w:r w:rsidRPr="00610EA0">
              <w:t xml:space="preserve">Гражданский служащий, намеревающийся участвовать в управлении некоммерческой организацией в качестве единоличного исполнительного органа или вхождения в состав ее коллегиальных органов управления, </w:t>
            </w:r>
            <w:r w:rsidRPr="00610EA0">
              <w:rPr>
                <w:i/>
              </w:rPr>
              <w:t>обязан получить на указанные действия разрешение представителя нанимателя.</w:t>
            </w:r>
          </w:p>
          <w:p w:rsidR="005A087B" w:rsidRPr="00610EA0" w:rsidRDefault="005A087B" w:rsidP="0097369F">
            <w:pPr>
              <w:ind w:firstLine="709"/>
              <w:jc w:val="both"/>
              <w:rPr>
                <w:i/>
              </w:rPr>
            </w:pPr>
            <w:proofErr w:type="gramStart"/>
            <w:r w:rsidRPr="00610EA0">
              <w:rPr>
                <w:i/>
              </w:rPr>
              <w:t>Порядок</w:t>
            </w:r>
            <w:r w:rsidRPr="00610EA0">
              <w:t xml:space="preserve"> </w:t>
            </w:r>
            <w:r w:rsidRPr="00610EA0">
              <w:rPr>
                <w:i/>
              </w:rPr>
              <w:t>участия</w:t>
            </w:r>
            <w:r w:rsidRPr="00610EA0">
              <w:t xml:space="preserve"> гражданских служащих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 (далее – Порядок участия) </w:t>
            </w:r>
            <w:r w:rsidRPr="00610EA0">
              <w:rPr>
                <w:i/>
              </w:rPr>
              <w:t>устанавливается нормативным правовым актом государственного органа.</w:t>
            </w:r>
            <w:proofErr w:type="gramEnd"/>
          </w:p>
          <w:p w:rsidR="005A087B" w:rsidRDefault="005A087B" w:rsidP="0097369F">
            <w:pPr>
              <w:ind w:firstLine="709"/>
              <w:jc w:val="both"/>
            </w:pPr>
            <w:r w:rsidRPr="00610EA0">
              <w:rPr>
                <w:i/>
              </w:rPr>
              <w:t>Для гражданских служащих, для которых представителем нанимателя является Губернатор Ивановской области или член Правительства Ивановской области – руководитель аппарата Правительства Ивановской области,</w:t>
            </w:r>
            <w:r w:rsidRPr="00610EA0">
              <w:t xml:space="preserve"> Порядок участия утвержден постановлением Правительства Ивановской области от 24.08.2017 № 333-п.</w:t>
            </w:r>
          </w:p>
          <w:p w:rsidR="00581BEE" w:rsidRDefault="00581BEE" w:rsidP="00581BEE">
            <w:pPr>
              <w:ind w:firstLine="709"/>
              <w:jc w:val="both"/>
            </w:pPr>
            <w:r w:rsidRPr="00610EA0">
              <w:rPr>
                <w:i/>
              </w:rPr>
              <w:t xml:space="preserve">Для гражданских служащих, для которых представителем нанимателя </w:t>
            </w:r>
            <w:r>
              <w:rPr>
                <w:i/>
              </w:rPr>
              <w:t xml:space="preserve">начальник Департамента развития информационного общества </w:t>
            </w:r>
            <w:r w:rsidRPr="00610EA0">
              <w:rPr>
                <w:i/>
              </w:rPr>
              <w:t>Ивановской области,</w:t>
            </w:r>
            <w:r w:rsidRPr="00610EA0">
              <w:t xml:space="preserve"> Порядок участия утвержден </w:t>
            </w:r>
            <w:r>
              <w:t xml:space="preserve">приказом </w:t>
            </w:r>
            <w:r w:rsidRPr="00581BEE">
              <w:t>Департамента развития информационного общества Ивановской области</w:t>
            </w:r>
            <w:r w:rsidRPr="00610EA0">
              <w:t xml:space="preserve"> </w:t>
            </w:r>
            <w:r>
              <w:t xml:space="preserve">                </w:t>
            </w:r>
            <w:r w:rsidRPr="00610EA0">
              <w:t xml:space="preserve">от </w:t>
            </w:r>
            <w:r>
              <w:t>16.05.2017</w:t>
            </w:r>
            <w:r w:rsidRPr="00610EA0">
              <w:t xml:space="preserve"> № </w:t>
            </w:r>
            <w:r>
              <w:t>03/02-03</w:t>
            </w:r>
          </w:p>
          <w:p w:rsidR="00581BEE" w:rsidRPr="00610EA0" w:rsidRDefault="00581BEE" w:rsidP="0097369F">
            <w:pPr>
              <w:ind w:firstLine="709"/>
              <w:jc w:val="both"/>
            </w:pPr>
          </w:p>
        </w:tc>
      </w:tr>
      <w:tr w:rsidR="005A087B" w:rsidRPr="00610EA0" w:rsidTr="006D00E3">
        <w:tc>
          <w:tcPr>
            <w:tcW w:w="6062" w:type="dxa"/>
          </w:tcPr>
          <w:p w:rsidR="005A087B" w:rsidRPr="00610EA0" w:rsidRDefault="005A087B" w:rsidP="0097369F">
            <w:pPr>
              <w:ind w:firstLine="709"/>
              <w:jc w:val="both"/>
            </w:pPr>
            <w:r w:rsidRPr="00610EA0">
              <w:lastRenderedPageBreak/>
      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</w:t>
            </w:r>
            <w:r w:rsidR="00BF7766" w:rsidRPr="00610EA0">
              <w:t>.</w:t>
            </w:r>
          </w:p>
        </w:tc>
        <w:tc>
          <w:tcPr>
            <w:tcW w:w="2835" w:type="dxa"/>
          </w:tcPr>
          <w:p w:rsidR="005A087B" w:rsidRPr="00610EA0" w:rsidRDefault="00EB4B33" w:rsidP="00D90D79">
            <w:pPr>
              <w:jc w:val="both"/>
            </w:pPr>
            <w:r w:rsidRPr="00610EA0">
              <w:t>п</w:t>
            </w:r>
            <w:r w:rsidR="005A087B" w:rsidRPr="00610EA0">
              <w:t>ункт 6 части 1 статьи 17 Федерального закона</w:t>
            </w:r>
            <w:r w:rsidR="005A087B" w:rsidRPr="00610EA0">
              <w:br/>
              <w:t>№ 79-ФЗ</w:t>
            </w:r>
          </w:p>
        </w:tc>
        <w:tc>
          <w:tcPr>
            <w:tcW w:w="5812" w:type="dxa"/>
          </w:tcPr>
          <w:p w:rsidR="00EB4B33" w:rsidRPr="00610EA0" w:rsidRDefault="00EB4B33" w:rsidP="0097369F">
            <w:pPr>
              <w:ind w:firstLine="709"/>
              <w:jc w:val="both"/>
            </w:pPr>
            <w:proofErr w:type="gramStart"/>
            <w:r w:rsidRPr="00610EA0">
              <w:t xml:space="preserve">Подарок, </w:t>
            </w:r>
            <w:r w:rsidR="00EF2744" w:rsidRPr="00610EA0">
              <w:t>полученный гражданским служащим в связи с протокольными мероприятиями, служебными командировками и другими официальными мероприятиями, участие в которых связано с его должностным положением или исполнением им служебных (должностных) обязанностей</w:t>
            </w:r>
            <w:r w:rsidRPr="00610EA0">
              <w:t>, стоимость которого подтверждается документами и превышает 3</w:t>
            </w:r>
            <w:r w:rsidR="00610EA0">
              <w:t> </w:t>
            </w:r>
            <w:r w:rsidRPr="00610EA0">
              <w:t>000 рублей либо если стоимость полученного подарка гражданскому служащему неизвестна, сдается в соответствующий исполнительный орган государственной власти Ивановской области (далее – исполнительный орган).</w:t>
            </w:r>
            <w:proofErr w:type="gramEnd"/>
          </w:p>
          <w:p w:rsidR="005A087B" w:rsidRPr="00610EA0" w:rsidRDefault="005A087B" w:rsidP="00BF7766">
            <w:pPr>
              <w:ind w:firstLine="709"/>
              <w:jc w:val="both"/>
              <w:rPr>
                <w:i/>
              </w:rPr>
            </w:pPr>
            <w:proofErr w:type="gramStart"/>
            <w:r w:rsidRPr="00610EA0">
              <w:t>Положение о сообщении лицами, замещающими отдельные государственные должности Ивановской области и должности государственной гражданской службы Ивановской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– подарок), сдаче и оценке подарка, реализации (выкупе) и зачислении средств, вырученных от его реализации</w:t>
            </w:r>
            <w:r w:rsidR="00BF7766" w:rsidRPr="00610EA0">
              <w:t>,</w:t>
            </w:r>
            <w:r w:rsidRPr="00610EA0">
              <w:t xml:space="preserve"> </w:t>
            </w:r>
            <w:r w:rsidRPr="00610EA0">
              <w:rPr>
                <w:i/>
              </w:rPr>
              <w:t>утверждено указом Губернатора Ивановской</w:t>
            </w:r>
            <w:proofErr w:type="gramEnd"/>
            <w:r w:rsidRPr="00610EA0">
              <w:rPr>
                <w:i/>
              </w:rPr>
              <w:t xml:space="preserve"> области</w:t>
            </w:r>
            <w:r w:rsidR="00BF7766" w:rsidRPr="00610EA0">
              <w:rPr>
                <w:i/>
              </w:rPr>
              <w:t xml:space="preserve"> </w:t>
            </w:r>
            <w:r w:rsidRPr="00610EA0">
              <w:rPr>
                <w:i/>
              </w:rPr>
              <w:t>от 07.04.2014</w:t>
            </w:r>
            <w:r w:rsidR="00BF7766" w:rsidRPr="00610EA0">
              <w:rPr>
                <w:i/>
              </w:rPr>
              <w:br/>
            </w:r>
            <w:r w:rsidRPr="00610EA0">
              <w:rPr>
                <w:i/>
              </w:rPr>
              <w:t>№ 69-уг.</w:t>
            </w:r>
          </w:p>
        </w:tc>
      </w:tr>
      <w:tr w:rsidR="005A087B" w:rsidRPr="00610EA0" w:rsidTr="006D00E3">
        <w:tc>
          <w:tcPr>
            <w:tcW w:w="6062" w:type="dxa"/>
          </w:tcPr>
          <w:p w:rsidR="005A087B" w:rsidRPr="00610EA0" w:rsidRDefault="005A087B" w:rsidP="0097369F">
            <w:pPr>
              <w:ind w:firstLine="709"/>
              <w:jc w:val="both"/>
            </w:pPr>
            <w:r w:rsidRPr="00610EA0">
      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</w:t>
            </w:r>
            <w:r w:rsidR="00D83854" w:rsidRPr="00610EA0">
              <w:t>.</w:t>
            </w:r>
          </w:p>
        </w:tc>
        <w:tc>
          <w:tcPr>
            <w:tcW w:w="2835" w:type="dxa"/>
          </w:tcPr>
          <w:p w:rsidR="005A087B" w:rsidRPr="00610EA0" w:rsidRDefault="00EB4B33" w:rsidP="003C51B8">
            <w:pPr>
              <w:jc w:val="both"/>
            </w:pPr>
            <w:r w:rsidRPr="00610EA0">
              <w:t>п</w:t>
            </w:r>
            <w:r w:rsidR="005A087B" w:rsidRPr="00610EA0">
              <w:t>ункт 11 части 1 статьи 17 Федерального закона</w:t>
            </w:r>
            <w:r w:rsidR="005A087B" w:rsidRPr="00610EA0">
              <w:br/>
              <w:t>№ 79-ФЗ</w:t>
            </w:r>
          </w:p>
        </w:tc>
        <w:tc>
          <w:tcPr>
            <w:tcW w:w="5812" w:type="dxa"/>
          </w:tcPr>
          <w:p w:rsidR="005A087B" w:rsidRPr="00610EA0" w:rsidRDefault="005A087B" w:rsidP="0097369F">
            <w:pPr>
              <w:ind w:firstLine="709"/>
              <w:jc w:val="both"/>
            </w:pPr>
            <w:proofErr w:type="gramStart"/>
            <w:r w:rsidRPr="00610EA0">
              <w:t xml:space="preserve">Положение о порядке принятия </w:t>
            </w:r>
            <w:r w:rsidRPr="00610EA0">
              <w:rPr>
                <w:i/>
              </w:rPr>
              <w:t xml:space="preserve">лицами, замещающими должности государственной гражданской службы Ивановской области в аппарате Правительства Ивановской области, руководителей исполнительных органов государственной власти Ивановской области и их заместителей, </w:t>
            </w:r>
            <w:r w:rsidRPr="00610EA0">
              <w:t xml:space="preserve">наград, почетных и специальных званий (за исключением научных) иностранных государств, международных организаций, </w:t>
            </w:r>
            <w:r w:rsidRPr="00610EA0">
              <w:lastRenderedPageBreak/>
              <w:t>политических партий, других общественных объединений и религиозных объединений утверждено указом</w:t>
            </w:r>
            <w:r w:rsidR="00610EA0" w:rsidRPr="00610EA0">
              <w:t xml:space="preserve"> Губернатора Ивановской области</w:t>
            </w:r>
            <w:r w:rsidR="00610EA0" w:rsidRPr="00610EA0">
              <w:br/>
            </w:r>
            <w:r w:rsidRPr="00610EA0">
              <w:t>от 11.02.2016 № 19-уг.</w:t>
            </w:r>
            <w:proofErr w:type="gramEnd"/>
          </w:p>
          <w:p w:rsidR="00A53705" w:rsidRDefault="00A579C4" w:rsidP="00610EA0">
            <w:pPr>
              <w:ind w:firstLine="709"/>
              <w:jc w:val="both"/>
              <w:rPr>
                <w:i/>
              </w:rPr>
            </w:pPr>
            <w:proofErr w:type="gramStart"/>
            <w:r w:rsidRPr="00610EA0">
              <w:t>Гражданские служащие, замещающие должности в исполнительных органах и не указанные в абзаце первом, должны</w:t>
            </w:r>
            <w:r w:rsidR="00A53705" w:rsidRPr="00610EA0">
              <w:t xml:space="preserve"> </w:t>
            </w:r>
            <w:r w:rsidRPr="00610EA0">
              <w:t>руководствоваться</w:t>
            </w:r>
            <w:r w:rsidR="00A53705" w:rsidRPr="00610EA0">
              <w:t xml:space="preserve"> </w:t>
            </w:r>
            <w:r w:rsidR="00A53705" w:rsidRPr="00610EA0">
              <w:rPr>
                <w:i/>
              </w:rPr>
              <w:t>поряд</w:t>
            </w:r>
            <w:r w:rsidRPr="00610EA0">
              <w:rPr>
                <w:i/>
              </w:rPr>
              <w:t>ком</w:t>
            </w:r>
            <w:r w:rsidR="00A53705" w:rsidRPr="00610EA0">
              <w:rPr>
                <w:i/>
              </w:rPr>
              <w:t xml:space="preserve"> принятия наград,</w:t>
            </w:r>
            <w:r w:rsidR="00A53705" w:rsidRPr="00610EA0">
              <w:t xml:space="preserve">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 государственными гражданскими служащими Ивановской области, замещающими должности государственной гражданской службы Ивановской области в соответствующем исполнительном органе</w:t>
            </w:r>
            <w:r w:rsidR="00610EA0" w:rsidRPr="00610EA0">
              <w:t xml:space="preserve">, </w:t>
            </w:r>
            <w:r w:rsidR="00610EA0" w:rsidRPr="00610EA0">
              <w:rPr>
                <w:i/>
              </w:rPr>
              <w:t>который утвержден правовым актом соответствующего исполнительного органа.</w:t>
            </w:r>
            <w:proofErr w:type="gramEnd"/>
          </w:p>
          <w:p w:rsidR="006C46B0" w:rsidRPr="00610EA0" w:rsidRDefault="006C46B0" w:rsidP="006C46B0">
            <w:pPr>
              <w:ind w:firstLine="709"/>
              <w:jc w:val="both"/>
            </w:pPr>
            <w:proofErr w:type="gramStart"/>
            <w:r w:rsidRPr="00610EA0">
              <w:t xml:space="preserve">Гражданские служащие, замещающие должности в </w:t>
            </w:r>
            <w:r>
              <w:t>Департаменте развития информационного общества Ивановской области</w:t>
            </w:r>
            <w:r w:rsidRPr="00610EA0">
              <w:t xml:space="preserve">, должны руководствоваться </w:t>
            </w:r>
            <w:r w:rsidRPr="00610EA0">
              <w:rPr>
                <w:i/>
              </w:rPr>
              <w:t>порядком принятия наград,</w:t>
            </w:r>
            <w:r w:rsidRPr="00610EA0">
              <w:t xml:space="preserve">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 государственными гражданскими служащими Ивановской области,  </w:t>
            </w:r>
            <w:r w:rsidRPr="00610EA0">
              <w:rPr>
                <w:i/>
              </w:rPr>
              <w:t xml:space="preserve">который утвержден </w:t>
            </w:r>
            <w:r>
              <w:t xml:space="preserve">приказом </w:t>
            </w:r>
            <w:r w:rsidRPr="00581BEE">
              <w:t>Департамента развития информационного общества Ивановской области</w:t>
            </w:r>
            <w:r w:rsidRPr="00610EA0">
              <w:t xml:space="preserve"> </w:t>
            </w:r>
            <w:r>
              <w:t xml:space="preserve">                </w:t>
            </w:r>
            <w:r w:rsidRPr="00610EA0">
              <w:t xml:space="preserve">от </w:t>
            </w:r>
            <w:r>
              <w:t>24.02.2016</w:t>
            </w:r>
            <w:r w:rsidRPr="00610EA0">
              <w:t xml:space="preserve"> № </w:t>
            </w:r>
            <w:r>
              <w:t>02/02-03</w:t>
            </w:r>
            <w:proofErr w:type="gramEnd"/>
          </w:p>
        </w:tc>
      </w:tr>
      <w:tr w:rsidR="005A087B" w:rsidRPr="00610EA0" w:rsidTr="006D00E3">
        <w:tc>
          <w:tcPr>
            <w:tcW w:w="6062" w:type="dxa"/>
          </w:tcPr>
          <w:p w:rsidR="005A087B" w:rsidRPr="00610EA0" w:rsidRDefault="005A087B" w:rsidP="0097369F">
            <w:pPr>
              <w:ind w:firstLine="709"/>
              <w:jc w:val="both"/>
            </w:pPr>
            <w:r w:rsidRPr="00610EA0">
              <w:lastRenderedPageBreak/>
      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      </w:r>
            <w:r w:rsidRPr="00610EA0">
              <w:lastRenderedPageBreak/>
              <w:t>Федерации, владеть и (или) пользоваться иностранными финансовыми инструментами в случаях, предусмотренных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  <w:r w:rsidR="00D62B30">
              <w:t>.</w:t>
            </w:r>
          </w:p>
        </w:tc>
        <w:tc>
          <w:tcPr>
            <w:tcW w:w="2835" w:type="dxa"/>
          </w:tcPr>
          <w:p w:rsidR="005A087B" w:rsidRPr="00610EA0" w:rsidRDefault="005A087B" w:rsidP="001050B3">
            <w:pPr>
              <w:jc w:val="both"/>
            </w:pPr>
            <w:r w:rsidRPr="00610EA0">
              <w:lastRenderedPageBreak/>
              <w:t>Часть 1.1 статьи 17 Федерального закона</w:t>
            </w:r>
            <w:r w:rsidRPr="00610EA0">
              <w:br/>
              <w:t>№ 79-ФЗ</w:t>
            </w:r>
          </w:p>
        </w:tc>
        <w:tc>
          <w:tcPr>
            <w:tcW w:w="5812" w:type="dxa"/>
          </w:tcPr>
          <w:p w:rsidR="005A087B" w:rsidRPr="00610EA0" w:rsidRDefault="005A087B" w:rsidP="00A579C4">
            <w:pPr>
              <w:ind w:firstLine="709"/>
              <w:jc w:val="both"/>
            </w:pPr>
            <w:proofErr w:type="gramStart"/>
            <w:r w:rsidRPr="00610EA0">
              <w:rPr>
                <w:i/>
              </w:rPr>
              <w:t>Перечень должностей государственной гражданской службы Ивановской области, при замещении которых</w:t>
            </w:r>
            <w:r w:rsidRPr="00610EA0">
              <w:t xml:space="preserve"> государственным гражданским служащим Ивановской области </w:t>
            </w:r>
            <w:r w:rsidRPr="00610EA0">
              <w:rPr>
                <w:i/>
              </w:rPr>
              <w:t>запрещается</w:t>
            </w:r>
            <w:r w:rsidRPr="00610EA0">
              <w:t xml:space="preserve"> открывать и иметь счета (вклады), хранить наличные </w:t>
            </w:r>
            <w:r w:rsidRPr="00610EA0">
              <w:lastRenderedPageBreak/>
              <w:t xml:space="preserve"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</w:t>
            </w:r>
            <w:r w:rsidRPr="00610EA0">
              <w:rPr>
                <w:i/>
              </w:rPr>
              <w:t>утвержден указом</w:t>
            </w:r>
            <w:r w:rsidR="0010558D" w:rsidRPr="00610EA0">
              <w:rPr>
                <w:i/>
              </w:rPr>
              <w:t xml:space="preserve"> Губернатора Ивановской области</w:t>
            </w:r>
            <w:r w:rsidR="0010558D" w:rsidRPr="00610EA0">
              <w:rPr>
                <w:i/>
              </w:rPr>
              <w:br/>
            </w:r>
            <w:r w:rsidRPr="00610EA0">
              <w:rPr>
                <w:i/>
              </w:rPr>
              <w:t>от 22.06.2015</w:t>
            </w:r>
            <w:r w:rsidR="00A579C4" w:rsidRPr="00610EA0">
              <w:rPr>
                <w:i/>
              </w:rPr>
              <w:t xml:space="preserve"> </w:t>
            </w:r>
            <w:r w:rsidRPr="00610EA0">
              <w:rPr>
                <w:i/>
              </w:rPr>
              <w:t>№ 108-уг.</w:t>
            </w:r>
            <w:proofErr w:type="gramEnd"/>
          </w:p>
        </w:tc>
      </w:tr>
      <w:tr w:rsidR="00AB612D" w:rsidRPr="00610EA0" w:rsidTr="006D00E3">
        <w:tc>
          <w:tcPr>
            <w:tcW w:w="14709" w:type="dxa"/>
            <w:gridSpan w:val="3"/>
          </w:tcPr>
          <w:p w:rsidR="00AB612D" w:rsidRPr="00610EA0" w:rsidRDefault="00AB612D" w:rsidP="00AB612D">
            <w:pPr>
              <w:ind w:firstLine="709"/>
              <w:jc w:val="center"/>
              <w:rPr>
                <w:b/>
              </w:rPr>
            </w:pPr>
            <w:r w:rsidRPr="00610EA0">
              <w:rPr>
                <w:b/>
              </w:rPr>
              <w:lastRenderedPageBreak/>
              <w:t>Реализация права гражданского служащего на выполнение иной оплачиваемой работы</w:t>
            </w:r>
          </w:p>
        </w:tc>
      </w:tr>
      <w:tr w:rsidR="006D00E3" w:rsidRPr="00610EA0" w:rsidTr="006D00E3">
        <w:tc>
          <w:tcPr>
            <w:tcW w:w="6062" w:type="dxa"/>
          </w:tcPr>
          <w:p w:rsidR="006D00E3" w:rsidRPr="00610EA0" w:rsidRDefault="006D00E3" w:rsidP="0097369F">
            <w:pPr>
              <w:ind w:firstLine="709"/>
              <w:jc w:val="both"/>
            </w:pPr>
            <w:r w:rsidRPr="00610EA0">
      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2835" w:type="dxa"/>
          </w:tcPr>
          <w:p w:rsidR="006D00E3" w:rsidRPr="00610EA0" w:rsidRDefault="006D00E3" w:rsidP="00AB612D">
            <w:pPr>
              <w:jc w:val="both"/>
            </w:pPr>
            <w:r w:rsidRPr="00610EA0">
              <w:t>Часть 2 статьи 14 Федерального закона</w:t>
            </w:r>
            <w:r w:rsidRPr="00610EA0">
              <w:br/>
              <w:t>№ 79-ФЗ</w:t>
            </w:r>
          </w:p>
        </w:tc>
        <w:tc>
          <w:tcPr>
            <w:tcW w:w="5812" w:type="dxa"/>
          </w:tcPr>
          <w:p w:rsidR="0084742C" w:rsidRPr="00610EA0" w:rsidRDefault="0084742C" w:rsidP="006D00E3">
            <w:pPr>
              <w:autoSpaceDE w:val="0"/>
              <w:autoSpaceDN w:val="0"/>
              <w:adjustRightInd w:val="0"/>
              <w:ind w:firstLine="709"/>
              <w:jc w:val="both"/>
              <w:outlineLvl w:val="1"/>
            </w:pPr>
            <w:r w:rsidRPr="00610EA0">
              <w:rPr>
                <w:i/>
              </w:rPr>
              <w:t>Порядок предварительного уведомления</w:t>
            </w:r>
            <w:r w:rsidRPr="00610EA0">
              <w:t xml:space="preserve"> государственными гражданскими служащими Ивановской области представителя нанимателя о выполнении иной оплачиваемой работы </w:t>
            </w:r>
            <w:r w:rsidRPr="00610EA0">
              <w:rPr>
                <w:i/>
              </w:rPr>
              <w:t>утвержден указом</w:t>
            </w:r>
            <w:r w:rsidR="00610EA0">
              <w:rPr>
                <w:i/>
              </w:rPr>
              <w:t xml:space="preserve"> Губернатора Ивановской области</w:t>
            </w:r>
            <w:r w:rsidR="00610EA0">
              <w:rPr>
                <w:i/>
              </w:rPr>
              <w:br/>
            </w:r>
            <w:r w:rsidRPr="00610EA0">
              <w:rPr>
                <w:i/>
              </w:rPr>
              <w:t>от 02.12.2011 № 211-уг</w:t>
            </w:r>
            <w:r w:rsidRPr="00610EA0">
              <w:t xml:space="preserve"> (далее – указ № 211-уг).</w:t>
            </w:r>
          </w:p>
          <w:p w:rsidR="006D00E3" w:rsidRPr="00610EA0" w:rsidRDefault="006D00E3" w:rsidP="006D00E3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b/>
              </w:rPr>
            </w:pPr>
            <w:r w:rsidRPr="00610EA0">
              <w:t xml:space="preserve">Представителя нанимателя необходимо уведомить </w:t>
            </w:r>
            <w:r w:rsidRPr="00610EA0">
              <w:rPr>
                <w:b/>
              </w:rPr>
              <w:t>до начала выполнения иной оплачиваемой работы.</w:t>
            </w:r>
          </w:p>
          <w:p w:rsidR="006D00E3" w:rsidRPr="00610EA0" w:rsidRDefault="006D00E3" w:rsidP="006D00E3">
            <w:pPr>
              <w:autoSpaceDE w:val="0"/>
              <w:autoSpaceDN w:val="0"/>
              <w:adjustRightInd w:val="0"/>
              <w:ind w:firstLine="709"/>
              <w:jc w:val="both"/>
            </w:pPr>
            <w:r w:rsidRPr="00610EA0">
              <w:t xml:space="preserve">Уведомление представителя нанимателя гражданским служащим о намерении выполнять иную оплачиваемую работу (далее </w:t>
            </w:r>
            <w:r w:rsidR="00610EA0">
              <w:t>–</w:t>
            </w:r>
            <w:r w:rsidRPr="00610EA0">
              <w:t xml:space="preserve"> уведомление) составляется гражданским служащим в письменном виде и подается </w:t>
            </w:r>
            <w:r w:rsidRPr="00610EA0">
              <w:rPr>
                <w:b/>
              </w:rPr>
              <w:t xml:space="preserve">не </w:t>
            </w:r>
            <w:proofErr w:type="gramStart"/>
            <w:r w:rsidRPr="00610EA0">
              <w:rPr>
                <w:b/>
              </w:rPr>
              <w:t>позднее</w:t>
            </w:r>
            <w:proofErr w:type="gramEnd"/>
            <w:r w:rsidRPr="00610EA0">
              <w:rPr>
                <w:b/>
              </w:rPr>
              <w:t xml:space="preserve"> чем за три календарных дня до даты начала выполнения иной оплачиваемой работы</w:t>
            </w:r>
            <w:r w:rsidRPr="00610EA0">
              <w:t>.</w:t>
            </w:r>
          </w:p>
          <w:p w:rsidR="006D00E3" w:rsidRPr="00610EA0" w:rsidRDefault="006D00E3" w:rsidP="006D00E3">
            <w:pPr>
              <w:autoSpaceDE w:val="0"/>
              <w:autoSpaceDN w:val="0"/>
              <w:adjustRightInd w:val="0"/>
              <w:ind w:firstLine="709"/>
              <w:jc w:val="both"/>
            </w:pPr>
            <w:r w:rsidRPr="00610EA0">
              <w:t xml:space="preserve">Выполнение гражданским служащим иной оплачиваемой работы должно осуществляться </w:t>
            </w:r>
            <w:r w:rsidRPr="00610EA0">
              <w:rPr>
                <w:b/>
              </w:rPr>
              <w:t>в свободное время</w:t>
            </w:r>
            <w:r w:rsidRPr="00610EA0">
              <w:t xml:space="preserve"> от установленного в соответствующем исполнительном органе служебного времени.</w:t>
            </w:r>
          </w:p>
          <w:p w:rsidR="006D00E3" w:rsidRPr="00610EA0" w:rsidRDefault="006D00E3" w:rsidP="006D00E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610EA0">
              <w:t xml:space="preserve">Гражданский служащий вправе выполнять иную оплачиваемую работу, </w:t>
            </w:r>
            <w:r w:rsidRPr="00610EA0">
              <w:rPr>
                <w:b/>
              </w:rPr>
              <w:t>если это не повлечет за собой конфликт интересов.</w:t>
            </w:r>
          </w:p>
          <w:p w:rsidR="006D00E3" w:rsidRPr="00610EA0" w:rsidRDefault="006D00E3" w:rsidP="0084742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i/>
              </w:rPr>
            </w:pPr>
            <w:r w:rsidRPr="00610EA0">
              <w:rPr>
                <w:i/>
              </w:rPr>
              <w:t>Форма уведомления утвержден</w:t>
            </w:r>
            <w:r w:rsidR="0084742C" w:rsidRPr="00610EA0">
              <w:rPr>
                <w:i/>
              </w:rPr>
              <w:t>а</w:t>
            </w:r>
            <w:r w:rsidRPr="00610EA0">
              <w:rPr>
                <w:bCs/>
                <w:i/>
              </w:rPr>
              <w:t xml:space="preserve"> указом Губернатора № 211-уг</w:t>
            </w:r>
            <w:r w:rsidR="0084742C" w:rsidRPr="00610EA0">
              <w:rPr>
                <w:bCs/>
                <w:i/>
              </w:rPr>
              <w:t>.</w:t>
            </w:r>
          </w:p>
        </w:tc>
        <w:bookmarkStart w:id="0" w:name="_GoBack"/>
        <w:bookmarkEnd w:id="0"/>
      </w:tr>
    </w:tbl>
    <w:p w:rsidR="008B11F9" w:rsidRDefault="008B11F9" w:rsidP="008B11F9">
      <w:pPr>
        <w:rPr>
          <w:sz w:val="28"/>
          <w:szCs w:val="28"/>
        </w:rPr>
      </w:pPr>
    </w:p>
    <w:sectPr w:rsidR="008B11F9" w:rsidSect="008B11F9"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F9"/>
    <w:rsid w:val="000D7F96"/>
    <w:rsid w:val="0010558D"/>
    <w:rsid w:val="00120CDB"/>
    <w:rsid w:val="00195424"/>
    <w:rsid w:val="001A7182"/>
    <w:rsid w:val="001C6EAC"/>
    <w:rsid w:val="001D22EA"/>
    <w:rsid w:val="00211C2D"/>
    <w:rsid w:val="002971B5"/>
    <w:rsid w:val="002B4E51"/>
    <w:rsid w:val="002C5BC5"/>
    <w:rsid w:val="002E1572"/>
    <w:rsid w:val="003B6509"/>
    <w:rsid w:val="003C51B8"/>
    <w:rsid w:val="004704EE"/>
    <w:rsid w:val="00473148"/>
    <w:rsid w:val="00477AA3"/>
    <w:rsid w:val="00535816"/>
    <w:rsid w:val="0055085E"/>
    <w:rsid w:val="00554708"/>
    <w:rsid w:val="00581BEE"/>
    <w:rsid w:val="005A087B"/>
    <w:rsid w:val="005B355F"/>
    <w:rsid w:val="00610EA0"/>
    <w:rsid w:val="00623C32"/>
    <w:rsid w:val="006372F0"/>
    <w:rsid w:val="00670744"/>
    <w:rsid w:val="006844CF"/>
    <w:rsid w:val="0068502D"/>
    <w:rsid w:val="006C46B0"/>
    <w:rsid w:val="006D00E3"/>
    <w:rsid w:val="00757904"/>
    <w:rsid w:val="00757E8A"/>
    <w:rsid w:val="00771102"/>
    <w:rsid w:val="0078421C"/>
    <w:rsid w:val="00830D2B"/>
    <w:rsid w:val="008321D7"/>
    <w:rsid w:val="0084742C"/>
    <w:rsid w:val="00871A4C"/>
    <w:rsid w:val="00875A4A"/>
    <w:rsid w:val="008A4989"/>
    <w:rsid w:val="008B11F9"/>
    <w:rsid w:val="00917B33"/>
    <w:rsid w:val="009311C4"/>
    <w:rsid w:val="00946C1D"/>
    <w:rsid w:val="00956F3F"/>
    <w:rsid w:val="009649C0"/>
    <w:rsid w:val="0097369F"/>
    <w:rsid w:val="009E592A"/>
    <w:rsid w:val="00A30477"/>
    <w:rsid w:val="00A53705"/>
    <w:rsid w:val="00A579C4"/>
    <w:rsid w:val="00A70A54"/>
    <w:rsid w:val="00A90597"/>
    <w:rsid w:val="00AB612D"/>
    <w:rsid w:val="00B11929"/>
    <w:rsid w:val="00B13877"/>
    <w:rsid w:val="00B45E27"/>
    <w:rsid w:val="00BB04A2"/>
    <w:rsid w:val="00BF7766"/>
    <w:rsid w:val="00C513B3"/>
    <w:rsid w:val="00CE3410"/>
    <w:rsid w:val="00D57C6F"/>
    <w:rsid w:val="00D62B30"/>
    <w:rsid w:val="00D83854"/>
    <w:rsid w:val="00D90D79"/>
    <w:rsid w:val="00E153EF"/>
    <w:rsid w:val="00E27FD8"/>
    <w:rsid w:val="00EA75ED"/>
    <w:rsid w:val="00EB4B33"/>
    <w:rsid w:val="00EF2744"/>
    <w:rsid w:val="00F53853"/>
    <w:rsid w:val="00F56861"/>
    <w:rsid w:val="00F642C1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5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42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D00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5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42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D0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semenova_es</dc:creator>
  <cp:lastModifiedBy>rozhkova</cp:lastModifiedBy>
  <cp:revision>4</cp:revision>
  <cp:lastPrinted>2018-07-18T14:01:00Z</cp:lastPrinted>
  <dcterms:created xsi:type="dcterms:W3CDTF">2018-07-18T13:13:00Z</dcterms:created>
  <dcterms:modified xsi:type="dcterms:W3CDTF">2018-07-18T14:01:00Z</dcterms:modified>
</cp:coreProperties>
</file>